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07EED3" w14:textId="19E15E3A" w:rsidR="00093DE8" w:rsidRDefault="00741717" w:rsidP="00440AB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 xml:space="preserve">The </w:t>
      </w:r>
      <w:r w:rsidR="00A06D3C">
        <w:rPr>
          <w:rFonts w:ascii="Arial" w:eastAsia="Arial" w:hAnsi="Arial" w:cs="Arial"/>
          <w:b/>
          <w:sz w:val="36"/>
          <w:szCs w:val="36"/>
        </w:rPr>
        <w:t>Noyes Museum of Art o</w:t>
      </w:r>
      <w:r w:rsidR="00093DE8">
        <w:rPr>
          <w:rFonts w:ascii="Arial" w:eastAsia="Arial" w:hAnsi="Arial" w:cs="Arial"/>
          <w:b/>
          <w:sz w:val="36"/>
          <w:szCs w:val="36"/>
        </w:rPr>
        <w:t>f Stockton University:</w:t>
      </w:r>
    </w:p>
    <w:p w14:paraId="4404F744" w14:textId="21D595D2" w:rsidR="00CA2DFA" w:rsidRDefault="00CA2DFA" w:rsidP="00440AB0">
      <w:pP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i/>
          <w:sz w:val="36"/>
          <w:szCs w:val="36"/>
        </w:rPr>
        <w:t>Dark Waters</w:t>
      </w:r>
      <w:r w:rsidR="00A860F9">
        <w:rPr>
          <w:rFonts w:ascii="Arial" w:eastAsia="Arial" w:hAnsi="Arial" w:cs="Arial"/>
          <w:b/>
          <w:i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i/>
          <w:sz w:val="36"/>
          <w:szCs w:val="36"/>
        </w:rPr>
        <w:t>Miko Colon</w:t>
      </w:r>
      <w:r w:rsidR="00A06D3C">
        <w:rPr>
          <w:rFonts w:ascii="Arial" w:eastAsia="Arial" w:hAnsi="Arial" w:cs="Arial"/>
          <w:b/>
          <w:sz w:val="38"/>
          <w:szCs w:val="38"/>
        </w:rPr>
        <w:t xml:space="preserve"> </w:t>
      </w:r>
      <w:r w:rsidR="00A06D3C">
        <w:rPr>
          <w:noProof/>
        </w:rPr>
        <w:drawing>
          <wp:anchor distT="0" distB="0" distL="114300" distR="114300" simplePos="0" relativeHeight="251658240" behindDoc="0" locked="0" layoutInCell="0" hidden="0" allowOverlap="1" wp14:anchorId="6B352B63" wp14:editId="71CE55C5">
            <wp:simplePos x="0" y="0"/>
            <wp:positionH relativeFrom="margin">
              <wp:posOffset>0</wp:posOffset>
            </wp:positionH>
            <wp:positionV relativeFrom="paragraph">
              <wp:posOffset>-238124</wp:posOffset>
            </wp:positionV>
            <wp:extent cx="7604760" cy="170243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70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61FBAF" w14:textId="61E2EF64" w:rsidR="00ED4F38" w:rsidRPr="00741717" w:rsidRDefault="00CA2DFA" w:rsidP="00440AB0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28"/>
          <w:szCs w:val="28"/>
        </w:rPr>
      </w:pPr>
      <w:r w:rsidRPr="00741717">
        <w:rPr>
          <w:rFonts w:ascii="Arial" w:eastAsia="Arial" w:hAnsi="Arial" w:cs="Arial"/>
          <w:b/>
          <w:sz w:val="28"/>
          <w:szCs w:val="28"/>
        </w:rPr>
        <w:t>Atlantic City Street Photography</w:t>
      </w:r>
      <w:r w:rsidR="0018670F">
        <w:rPr>
          <w:rFonts w:ascii="Arial" w:eastAsia="Arial" w:hAnsi="Arial" w:cs="Arial"/>
          <w:b/>
          <w:sz w:val="28"/>
          <w:szCs w:val="28"/>
        </w:rPr>
        <w:t xml:space="preserve"> Exhibition</w:t>
      </w:r>
    </w:p>
    <w:p w14:paraId="310112AF" w14:textId="77777777" w:rsidR="00440AB0" w:rsidRDefault="00440AB0">
      <w:pPr>
        <w:pStyle w:val="Heading2"/>
        <w:shd w:val="clear" w:color="auto" w:fill="FFFFFF"/>
        <w:spacing w:before="0" w:after="0"/>
        <w:rPr>
          <w:rFonts w:ascii="Arial" w:eastAsia="Arial" w:hAnsi="Arial" w:cs="Arial"/>
          <w:b w:val="0"/>
          <w:i/>
          <w:sz w:val="24"/>
          <w:szCs w:val="24"/>
        </w:rPr>
      </w:pPr>
    </w:p>
    <w:p w14:paraId="1136A090" w14:textId="65BE7C52" w:rsidR="00ED4F38" w:rsidRDefault="00A06D3C">
      <w:pPr>
        <w:pStyle w:val="Heading2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 w:rsidRPr="00440AB0">
        <w:rPr>
          <w:rFonts w:ascii="Arial" w:eastAsia="Arial" w:hAnsi="Arial" w:cs="Arial"/>
          <w:i/>
          <w:sz w:val="24"/>
          <w:szCs w:val="24"/>
        </w:rPr>
        <w:t>For Immediate Release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b w:val="0"/>
          <w:i/>
          <w:color w:val="212121"/>
          <w:sz w:val="24"/>
          <w:szCs w:val="24"/>
        </w:rPr>
        <w:t>with photos on</w:t>
      </w:r>
      <w:r w:rsidR="00A6082A">
        <w:t xml:space="preserve"> </w:t>
      </w:r>
      <w:hyperlink r:id="rId10">
        <w:r w:rsidRPr="00D32C14">
          <w:rPr>
            <w:rFonts w:ascii="Arial" w:eastAsia="Arial" w:hAnsi="Arial" w:cs="Arial"/>
            <w:i/>
            <w:color w:val="3366FF"/>
            <w:sz w:val="24"/>
            <w:szCs w:val="24"/>
            <w:u w:val="single"/>
          </w:rPr>
          <w:t>Flickr</w:t>
        </w:r>
      </w:hyperlink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 w:val="0"/>
          <w:i/>
          <w:color w:val="212121"/>
          <w:sz w:val="24"/>
          <w:szCs w:val="24"/>
        </w:rPr>
        <w:t>and captions below</w:t>
      </w:r>
    </w:p>
    <w:p w14:paraId="77BA77BF" w14:textId="680E1AE3" w:rsidR="00ED4F38" w:rsidRPr="00440AB0" w:rsidRDefault="000718D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Saturday, April 28</w:t>
      </w:r>
      <w:r w:rsidR="00A64AB1">
        <w:rPr>
          <w:rFonts w:ascii="Arial" w:eastAsia="Arial" w:hAnsi="Arial" w:cs="Arial"/>
          <w:b/>
        </w:rPr>
        <w:t>, 2018</w:t>
      </w:r>
    </w:p>
    <w:p w14:paraId="4790C682" w14:textId="77777777" w:rsidR="00ED4F38" w:rsidRDefault="00ED4F38">
      <w:pPr>
        <w:spacing w:after="0" w:line="240" w:lineRule="auto"/>
      </w:pPr>
    </w:p>
    <w:p w14:paraId="181C4744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  <w:t xml:space="preserve">Saskia Schmidt </w:t>
      </w:r>
    </w:p>
    <w:p w14:paraId="0FE6AD9C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Noyes Museum Director of Education</w:t>
      </w:r>
    </w:p>
    <w:p w14:paraId="1F9EEC1A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Hammonton, N.J. 08037</w:t>
      </w:r>
    </w:p>
    <w:p w14:paraId="2ED45E4A" w14:textId="77777777" w:rsidR="00ED4F38" w:rsidRDefault="00A06D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Saskia.Schmidt@stockton.edu</w:t>
      </w:r>
    </w:p>
    <w:p w14:paraId="2DB32A81" w14:textId="0DEEA56F" w:rsidR="00ED4F38" w:rsidRDefault="00A06D3C" w:rsidP="005406B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(609) 626-3420</w:t>
      </w:r>
    </w:p>
    <w:p w14:paraId="1E983BF3" w14:textId="77777777" w:rsidR="000718DB" w:rsidRPr="005406B9" w:rsidRDefault="000718DB" w:rsidP="005406B9">
      <w:pPr>
        <w:spacing w:after="0" w:line="240" w:lineRule="auto"/>
        <w:rPr>
          <w:rFonts w:ascii="Arial" w:eastAsia="Arial" w:hAnsi="Arial" w:cs="Arial"/>
          <w:b/>
        </w:rPr>
      </w:pPr>
    </w:p>
    <w:p w14:paraId="6A39B19D" w14:textId="6E373E7E" w:rsidR="00005668" w:rsidRDefault="0018023C" w:rsidP="00E775B7">
      <w:pPr>
        <w:spacing w:after="0"/>
        <w:rPr>
          <w:rFonts w:ascii="Arial" w:eastAsia="Times New Roman" w:hAnsi="Arial" w:cs="Arial"/>
          <w:iCs/>
          <w:color w:val="auto"/>
          <w:lang w:eastAsia="zh-TW"/>
        </w:rPr>
      </w:pPr>
      <w:r>
        <w:rPr>
          <w:rFonts w:ascii="Arial" w:eastAsia="Arial" w:hAnsi="Arial" w:cs="Arial"/>
          <w:b/>
          <w:u w:val="single"/>
        </w:rPr>
        <w:t xml:space="preserve">THE </w:t>
      </w:r>
      <w:r w:rsidRPr="004C3003">
        <w:rPr>
          <w:rFonts w:ascii="Arial" w:eastAsia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>OYES MUSEUM GALLERY AT THE CLARIDGE</w:t>
      </w:r>
      <w:r w:rsidR="00855E8C">
        <w:rPr>
          <w:rFonts w:ascii="Arial" w:eastAsia="Arial" w:hAnsi="Arial" w:cs="Arial"/>
          <w:b/>
        </w:rPr>
        <w:t>:</w:t>
      </w:r>
      <w:r w:rsidR="00855E8C">
        <w:rPr>
          <w:rFonts w:ascii="Arial" w:eastAsia="Arial" w:hAnsi="Arial" w:cs="Arial"/>
        </w:rPr>
        <w:t xml:space="preserve"> </w:t>
      </w:r>
      <w:r w:rsidR="00855E8C">
        <w:rPr>
          <w:rFonts w:ascii="Arial" w:eastAsia="Arial" w:hAnsi="Arial" w:cs="Arial"/>
          <w:b/>
        </w:rPr>
        <w:t>ATLANTIC CI</w:t>
      </w:r>
      <w:r w:rsidR="00B53396">
        <w:rPr>
          <w:rFonts w:ascii="Arial" w:eastAsia="Arial" w:hAnsi="Arial" w:cs="Arial"/>
          <w:b/>
        </w:rPr>
        <w:t>TY, N.J. - The Noyes Museum of Art</w:t>
      </w:r>
      <w:r w:rsidR="00855E8C">
        <w:rPr>
          <w:rFonts w:ascii="Arial" w:eastAsia="Arial" w:hAnsi="Arial" w:cs="Arial"/>
          <w:b/>
        </w:rPr>
        <w:t xml:space="preserve"> of Stockton University</w:t>
      </w:r>
      <w:r w:rsidR="00855E8C">
        <w:rPr>
          <w:rFonts w:ascii="Arial" w:eastAsia="Arial" w:hAnsi="Arial" w:cs="Arial"/>
          <w:b/>
          <w:i/>
          <w:iCs/>
        </w:rPr>
        <w:t xml:space="preserve"> </w:t>
      </w:r>
      <w:r w:rsidR="00266473" w:rsidRPr="008D16A1">
        <w:rPr>
          <w:rFonts w:ascii="Arial" w:eastAsia="Arial" w:hAnsi="Arial" w:cs="Arial"/>
          <w:iCs/>
        </w:rPr>
        <w:t>is plea</w:t>
      </w:r>
      <w:r w:rsidR="00330B1A">
        <w:rPr>
          <w:rFonts w:ascii="Arial" w:eastAsia="Arial" w:hAnsi="Arial" w:cs="Arial"/>
          <w:iCs/>
        </w:rPr>
        <w:t>sed to present</w:t>
      </w:r>
      <w:r w:rsidR="00266473" w:rsidRPr="008D16A1">
        <w:rPr>
          <w:rFonts w:ascii="Arial" w:eastAsia="Arial" w:hAnsi="Arial" w:cs="Arial"/>
          <w:iCs/>
        </w:rPr>
        <w:t xml:space="preserve"> </w:t>
      </w:r>
      <w:r w:rsidR="00D1125C" w:rsidRPr="008D16A1">
        <w:rPr>
          <w:rFonts w:ascii="Arial" w:eastAsia="Times New Roman" w:hAnsi="Arial" w:cs="Arial"/>
          <w:b/>
          <w:i/>
          <w:iCs/>
          <w:color w:val="auto"/>
          <w:lang w:eastAsia="zh-TW"/>
        </w:rPr>
        <w:t>DARK WATERS</w:t>
      </w:r>
      <w:r w:rsidR="00A403BB">
        <w:rPr>
          <w:rFonts w:ascii="Arial" w:eastAsia="Times New Roman" w:hAnsi="Arial" w:cs="Arial"/>
          <w:b/>
          <w:i/>
          <w:iCs/>
          <w:color w:val="auto"/>
          <w:lang w:eastAsia="zh-TW"/>
        </w:rPr>
        <w:t>:</w:t>
      </w:r>
      <w:r w:rsidR="00A403BB" w:rsidRPr="00A403BB">
        <w:rPr>
          <w:rFonts w:ascii="Arial" w:eastAsia="Times New Roman" w:hAnsi="Arial" w:cs="Arial"/>
          <w:b/>
          <w:i/>
          <w:iCs/>
          <w:color w:val="auto"/>
          <w:lang w:eastAsia="zh-TW"/>
        </w:rPr>
        <w:t xml:space="preserve"> </w:t>
      </w:r>
      <w:r w:rsidR="00A403BB" w:rsidRPr="008D16A1">
        <w:rPr>
          <w:rFonts w:ascii="Arial" w:eastAsia="Times New Roman" w:hAnsi="Arial" w:cs="Arial"/>
          <w:b/>
          <w:i/>
          <w:iCs/>
          <w:color w:val="auto"/>
          <w:lang w:eastAsia="zh-TW"/>
        </w:rPr>
        <w:t>MIKO COLO</w:t>
      </w:r>
      <w:r w:rsidR="00A403BB">
        <w:rPr>
          <w:rFonts w:ascii="Arial" w:eastAsia="Times New Roman" w:hAnsi="Arial" w:cs="Arial"/>
          <w:b/>
          <w:i/>
          <w:iCs/>
          <w:color w:val="auto"/>
          <w:lang w:eastAsia="zh-TW"/>
        </w:rPr>
        <w:t>N</w:t>
      </w:r>
      <w:r w:rsidR="00CB1E0E">
        <w:rPr>
          <w:rFonts w:ascii="Arial" w:eastAsia="Times New Roman" w:hAnsi="Arial" w:cs="Arial"/>
          <w:b/>
          <w:i/>
          <w:iCs/>
          <w:color w:val="auto"/>
          <w:lang w:eastAsia="zh-TW"/>
        </w:rPr>
        <w:t xml:space="preserve"> – A Collection of Black &amp; White Atlantic City Street Photography</w:t>
      </w:r>
      <w:r w:rsidR="00D1125C">
        <w:rPr>
          <w:rFonts w:ascii="Arial" w:eastAsia="Times New Roman" w:hAnsi="Arial" w:cs="Arial"/>
          <w:b/>
          <w:i/>
          <w:iCs/>
          <w:color w:val="auto"/>
          <w:lang w:eastAsia="zh-TW"/>
        </w:rPr>
        <w:t>,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 xml:space="preserve"> </w:t>
      </w:r>
      <w:r w:rsidR="00351A96">
        <w:rPr>
          <w:rFonts w:ascii="Arial" w:eastAsia="Times New Roman" w:hAnsi="Arial" w:cs="Arial"/>
          <w:b/>
          <w:iCs/>
          <w:color w:val="auto"/>
          <w:lang w:eastAsia="zh-TW"/>
        </w:rPr>
        <w:t xml:space="preserve">on view from </w:t>
      </w:r>
      <w:r w:rsidR="00351A96" w:rsidRPr="008D16A1">
        <w:rPr>
          <w:rFonts w:ascii="Arial" w:eastAsia="Times New Roman" w:hAnsi="Arial" w:cs="Arial"/>
          <w:b/>
          <w:iCs/>
          <w:color w:val="auto"/>
          <w:lang w:eastAsia="zh-TW"/>
        </w:rPr>
        <w:t xml:space="preserve">March 2 </w:t>
      </w:r>
      <w:r w:rsidR="00351A96">
        <w:rPr>
          <w:rFonts w:ascii="Arial" w:eastAsia="Times New Roman" w:hAnsi="Arial" w:cs="Arial"/>
          <w:b/>
          <w:iCs/>
          <w:color w:val="auto"/>
          <w:lang w:eastAsia="zh-TW"/>
        </w:rPr>
        <w:t>Through</w:t>
      </w:r>
      <w:r w:rsidR="009667A7">
        <w:rPr>
          <w:rFonts w:ascii="Arial" w:eastAsia="Times New Roman" w:hAnsi="Arial" w:cs="Arial"/>
          <w:b/>
          <w:iCs/>
          <w:color w:val="auto"/>
          <w:lang w:eastAsia="zh-TW"/>
        </w:rPr>
        <w:t xml:space="preserve"> June 24</w:t>
      </w:r>
      <w:r w:rsidR="00351A96" w:rsidRPr="008D16A1">
        <w:rPr>
          <w:rFonts w:ascii="Arial" w:eastAsia="Times New Roman" w:hAnsi="Arial" w:cs="Arial"/>
          <w:b/>
          <w:iCs/>
          <w:color w:val="auto"/>
          <w:lang w:eastAsia="zh-TW"/>
        </w:rPr>
        <w:t>, 2018</w:t>
      </w:r>
      <w:r w:rsidR="00143A49">
        <w:rPr>
          <w:rFonts w:ascii="Arial" w:eastAsia="Times New Roman" w:hAnsi="Arial" w:cs="Arial"/>
          <w:b/>
          <w:iCs/>
          <w:color w:val="auto"/>
          <w:lang w:eastAsia="zh-TW"/>
        </w:rPr>
        <w:t>.</w:t>
      </w:r>
      <w:r w:rsidR="00351A96">
        <w:rPr>
          <w:rFonts w:ascii="Arial" w:eastAsia="Times New Roman" w:hAnsi="Arial" w:cs="Arial"/>
          <w:b/>
          <w:iCs/>
          <w:color w:val="auto"/>
          <w:lang w:eastAsia="zh-TW"/>
        </w:rPr>
        <w:t xml:space="preserve"> </w:t>
      </w:r>
      <w:r w:rsidR="00143A49">
        <w:rPr>
          <w:rFonts w:ascii="Arial" w:eastAsia="Times New Roman" w:hAnsi="Arial" w:cs="Arial"/>
          <w:iCs/>
          <w:color w:val="auto"/>
          <w:lang w:eastAsia="zh-TW"/>
        </w:rPr>
        <w:t>T</w:t>
      </w:r>
      <w:r w:rsidR="0046101A">
        <w:rPr>
          <w:rFonts w:ascii="Arial" w:eastAsia="Times New Roman" w:hAnsi="Arial" w:cs="Arial"/>
          <w:iCs/>
          <w:color w:val="auto"/>
          <w:lang w:eastAsia="zh-TW"/>
        </w:rPr>
        <w:t>his is the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 xml:space="preserve"> first solo exhibition by stre</w:t>
      </w:r>
      <w:r w:rsidR="00944C32">
        <w:rPr>
          <w:rFonts w:ascii="Arial" w:eastAsia="Times New Roman" w:hAnsi="Arial" w:cs="Arial"/>
          <w:iCs/>
          <w:color w:val="auto"/>
          <w:lang w:eastAsia="zh-TW"/>
        </w:rPr>
        <w:t xml:space="preserve">et </w:t>
      </w:r>
      <w:r w:rsidR="00143A49">
        <w:rPr>
          <w:rFonts w:ascii="Arial" w:eastAsia="Times New Roman" w:hAnsi="Arial" w:cs="Arial"/>
          <w:iCs/>
          <w:color w:val="auto"/>
          <w:lang w:eastAsia="zh-TW"/>
        </w:rPr>
        <w:t>photographer The Moon Beast,</w:t>
      </w:r>
      <w:r w:rsidR="00E27E17">
        <w:rPr>
          <w:rFonts w:ascii="Arial" w:eastAsia="Times New Roman" w:hAnsi="Arial" w:cs="Arial"/>
          <w:iCs/>
          <w:color w:val="auto"/>
          <w:lang w:eastAsia="zh-TW"/>
        </w:rPr>
        <w:t xml:space="preserve"> </w:t>
      </w:r>
      <w:r w:rsidR="0046101A">
        <w:rPr>
          <w:rFonts w:ascii="Arial" w:eastAsia="Times New Roman" w:hAnsi="Arial" w:cs="Arial"/>
          <w:iCs/>
          <w:color w:val="auto"/>
          <w:lang w:eastAsia="zh-TW"/>
        </w:rPr>
        <w:t>m</w:t>
      </w:r>
      <w:r w:rsidR="0046101A" w:rsidRPr="0011696F">
        <w:rPr>
          <w:rFonts w:ascii="Arial" w:eastAsia="Times New Roman" w:hAnsi="Arial" w:cs="Arial"/>
          <w:iCs/>
          <w:color w:val="auto"/>
          <w:lang w:eastAsia="zh-TW"/>
        </w:rPr>
        <w:t>arking h</w:t>
      </w:r>
      <w:r w:rsidR="0046101A">
        <w:rPr>
          <w:rFonts w:ascii="Arial" w:eastAsia="Times New Roman" w:hAnsi="Arial" w:cs="Arial"/>
          <w:iCs/>
          <w:color w:val="auto"/>
          <w:lang w:eastAsia="zh-TW"/>
        </w:rPr>
        <w:t>is tenth year as a photographer.</w:t>
      </w:r>
      <w:r w:rsidR="00F20651">
        <w:rPr>
          <w:rFonts w:ascii="Arial" w:eastAsia="Times New Roman" w:hAnsi="Arial" w:cs="Arial"/>
          <w:iCs/>
          <w:color w:val="auto"/>
          <w:lang w:eastAsia="zh-TW"/>
        </w:rPr>
        <w:t xml:space="preserve"> Reflecting</w:t>
      </w:r>
      <w:r w:rsidR="00944C32">
        <w:rPr>
          <w:rFonts w:ascii="Arial" w:eastAsia="Times New Roman" w:hAnsi="Arial" w:cs="Arial"/>
          <w:iCs/>
          <w:color w:val="auto"/>
          <w:lang w:eastAsia="zh-TW"/>
        </w:rPr>
        <w:t xml:space="preserve"> on 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>his experience</w:t>
      </w:r>
      <w:r w:rsidR="00944C32">
        <w:rPr>
          <w:rFonts w:ascii="Arial" w:eastAsia="Times New Roman" w:hAnsi="Arial" w:cs="Arial"/>
          <w:iCs/>
          <w:color w:val="auto"/>
          <w:lang w:eastAsia="zh-TW"/>
        </w:rPr>
        <w:t>s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 xml:space="preserve"> as an Atl</w:t>
      </w:r>
      <w:r w:rsidR="00F20651">
        <w:rPr>
          <w:rFonts w:ascii="Arial" w:eastAsia="Times New Roman" w:hAnsi="Arial" w:cs="Arial"/>
          <w:iCs/>
          <w:color w:val="auto"/>
          <w:lang w:eastAsia="zh-TW"/>
        </w:rPr>
        <w:t xml:space="preserve">antic City artist and resident, </w:t>
      </w:r>
      <w:r w:rsidR="00F24441">
        <w:rPr>
          <w:rFonts w:ascii="Arial" w:eastAsia="Times New Roman" w:hAnsi="Arial" w:cs="Arial"/>
          <w:iCs/>
          <w:color w:val="auto"/>
          <w:lang w:eastAsia="zh-TW"/>
        </w:rPr>
        <w:t>he</w:t>
      </w:r>
      <w:r w:rsidR="00F24441" w:rsidRPr="00F24441">
        <w:rPr>
          <w:rFonts w:ascii="Arial" w:eastAsia="Times New Roman" w:hAnsi="Arial" w:cs="Arial"/>
          <w:iCs/>
          <w:color w:val="auto"/>
          <w:lang w:eastAsia="zh-TW"/>
        </w:rPr>
        <w:t xml:space="preserve"> de</w:t>
      </w:r>
      <w:r w:rsidR="00F20651">
        <w:rPr>
          <w:rFonts w:ascii="Arial" w:eastAsia="Times New Roman" w:hAnsi="Arial" w:cs="Arial"/>
          <w:iCs/>
          <w:color w:val="auto"/>
          <w:lang w:eastAsia="zh-TW"/>
        </w:rPr>
        <w:t>monstrates his love for the c</w:t>
      </w:r>
      <w:r w:rsidR="00F24441" w:rsidRPr="00F24441">
        <w:rPr>
          <w:rFonts w:ascii="Arial" w:eastAsia="Times New Roman" w:hAnsi="Arial" w:cs="Arial"/>
          <w:iCs/>
          <w:color w:val="auto"/>
          <w:lang w:eastAsia="zh-TW"/>
        </w:rPr>
        <w:t xml:space="preserve">ity, despite its imperfections and challenges. </w:t>
      </w:r>
      <w:r w:rsidR="00C40CA4">
        <w:rPr>
          <w:rFonts w:ascii="Arial" w:eastAsia="Times New Roman" w:hAnsi="Arial" w:cs="Arial"/>
          <w:iCs/>
          <w:color w:val="auto"/>
          <w:lang w:eastAsia="zh-TW"/>
        </w:rPr>
        <w:t xml:space="preserve">The photographs, </w:t>
      </w:r>
      <w:r w:rsidR="000718DB">
        <w:rPr>
          <w:rFonts w:ascii="Arial" w:eastAsia="Times New Roman" w:hAnsi="Arial" w:cs="Arial"/>
          <w:iCs/>
          <w:color w:val="auto"/>
          <w:lang w:eastAsia="zh-TW"/>
        </w:rPr>
        <w:t>all black and</w:t>
      </w:r>
      <w:r w:rsidR="00C40CA4">
        <w:rPr>
          <w:rFonts w:ascii="Arial" w:eastAsia="Times New Roman" w:hAnsi="Arial" w:cs="Arial"/>
          <w:iCs/>
          <w:color w:val="auto"/>
          <w:lang w:eastAsia="zh-TW"/>
        </w:rPr>
        <w:t xml:space="preserve"> white, play</w:t>
      </w:r>
      <w:r w:rsidR="00C40CA4" w:rsidRPr="00C40CA4">
        <w:rPr>
          <w:rFonts w:ascii="Arial" w:eastAsia="Times New Roman" w:hAnsi="Arial" w:cs="Arial"/>
          <w:iCs/>
          <w:color w:val="auto"/>
          <w:lang w:eastAsia="zh-TW"/>
        </w:rPr>
        <w:t xml:space="preserve"> with different perspectives,</w:t>
      </w:r>
      <w:r w:rsidR="00C40CA4">
        <w:rPr>
          <w:rFonts w:ascii="Arial" w:eastAsia="Times New Roman" w:hAnsi="Arial" w:cs="Arial"/>
          <w:iCs/>
          <w:color w:val="auto"/>
          <w:lang w:eastAsia="zh-TW"/>
        </w:rPr>
        <w:t xml:space="preserve"> and e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 xml:space="preserve">xplore lightness, darkness, and the shades that exist </w:t>
      </w:r>
      <w:r w:rsidR="000718DB">
        <w:rPr>
          <w:rFonts w:ascii="Arial" w:eastAsia="Times New Roman" w:hAnsi="Arial" w:cs="Arial"/>
          <w:iCs/>
          <w:color w:val="auto"/>
          <w:lang w:eastAsia="zh-TW"/>
        </w:rPr>
        <w:t xml:space="preserve">in between. </w:t>
      </w:r>
      <w:r w:rsidR="001E540E" w:rsidRPr="002B5848">
        <w:rPr>
          <w:rFonts w:ascii="Arial" w:eastAsia="Times New Roman" w:hAnsi="Arial" w:cs="Arial"/>
          <w:iCs/>
          <w:color w:val="auto"/>
          <w:lang w:eastAsia="zh-TW"/>
        </w:rPr>
        <w:t>In the story woven through these photographs, he aims to illuminate the city’s beauty and spread light in a dark place.</w:t>
      </w:r>
      <w:r w:rsidR="001E540E">
        <w:rPr>
          <w:rFonts w:ascii="Arial" w:eastAsia="Times New Roman" w:hAnsi="Arial" w:cs="Arial"/>
          <w:iCs/>
          <w:color w:val="auto"/>
          <w:lang w:eastAsia="zh-TW"/>
        </w:rPr>
        <w:t xml:space="preserve"> </w:t>
      </w:r>
    </w:p>
    <w:p w14:paraId="432D91D1" w14:textId="20C9457E" w:rsidR="00143A49" w:rsidRDefault="00C40CA4" w:rsidP="00E775B7">
      <w:pPr>
        <w:spacing w:after="0"/>
        <w:rPr>
          <w:rFonts w:ascii="Arial" w:eastAsia="Arial" w:hAnsi="Arial" w:cs="Arial"/>
          <w:bCs/>
          <w:i/>
          <w:iCs/>
        </w:rPr>
      </w:pPr>
      <w:r w:rsidRPr="0084607E">
        <w:rPr>
          <w:rFonts w:ascii="Arial" w:eastAsia="Arial" w:hAnsi="Arial" w:cs="Arial"/>
          <w:bCs/>
          <w:i/>
          <w:iCs/>
        </w:rPr>
        <w:t xml:space="preserve"> </w:t>
      </w:r>
      <w:r w:rsidR="00143A49" w:rsidRPr="0084607E">
        <w:rPr>
          <w:rFonts w:ascii="Arial" w:eastAsia="Arial" w:hAnsi="Arial" w:cs="Arial"/>
          <w:bCs/>
          <w:i/>
          <w:iCs/>
        </w:rPr>
        <w:t xml:space="preserve">“I look forward to sharing my story as a street photographer in Atlantic City, and I hope to shed some unique light on the place I choose to call home.” – </w:t>
      </w:r>
      <w:r w:rsidR="00143A49" w:rsidRPr="007A7970">
        <w:rPr>
          <w:rFonts w:ascii="Arial" w:eastAsia="Arial" w:hAnsi="Arial" w:cs="Arial"/>
          <w:bCs/>
          <w:iCs/>
        </w:rPr>
        <w:t>The Moon Beast</w:t>
      </w:r>
    </w:p>
    <w:p w14:paraId="0D24C79B" w14:textId="28A4F40A" w:rsidR="00DE6787" w:rsidRPr="00C53D2A" w:rsidRDefault="000348B5" w:rsidP="00E775B7">
      <w:pPr>
        <w:spacing w:after="0"/>
        <w:rPr>
          <w:rFonts w:ascii="Arial" w:eastAsia="Arial" w:hAnsi="Arial" w:cs="Arial"/>
          <w:bCs/>
          <w:iCs/>
        </w:rPr>
      </w:pPr>
      <w:r>
        <w:rPr>
          <w:rFonts w:ascii="Arial" w:eastAsia="Times New Roman" w:hAnsi="Arial" w:cs="Arial"/>
          <w:iCs/>
          <w:color w:val="auto"/>
          <w:lang w:eastAsia="zh-TW"/>
        </w:rPr>
        <w:t xml:space="preserve">View his work at </w:t>
      </w:r>
      <w:hyperlink r:id="rId11" w:history="1">
        <w:r w:rsidRPr="002B5848">
          <w:rPr>
            <w:rStyle w:val="Hyperlink"/>
            <w:rFonts w:ascii="Arial" w:eastAsia="Times New Roman" w:hAnsi="Arial" w:cs="Arial"/>
            <w:lang w:eastAsia="zh-TW"/>
          </w:rPr>
          <w:t>http://www.themoonbeast.com/</w:t>
        </w:r>
      </w:hyperlink>
      <w:r>
        <w:rPr>
          <w:rFonts w:ascii="Arial" w:eastAsia="Times New Roman" w:hAnsi="Arial" w:cs="Arial"/>
          <w:iCs/>
          <w:color w:val="auto"/>
          <w:lang w:eastAsia="zh-TW"/>
        </w:rPr>
        <w:t>.</w:t>
      </w:r>
      <w:r w:rsidR="00143A49" w:rsidRPr="00143A49">
        <w:rPr>
          <w:rFonts w:ascii="Arial" w:eastAsia="Arial" w:hAnsi="Arial" w:cs="Arial"/>
          <w:b/>
          <w:bCs/>
          <w:iCs/>
        </w:rPr>
        <w:t> </w:t>
      </w:r>
    </w:p>
    <w:p w14:paraId="165F4DAB" w14:textId="77777777" w:rsidR="00210AF7" w:rsidRDefault="00210AF7" w:rsidP="00EC6CC5">
      <w:pPr>
        <w:spacing w:after="0"/>
        <w:ind w:right="101"/>
        <w:rPr>
          <w:rFonts w:ascii="Arial" w:eastAsia="Arial" w:hAnsi="Arial" w:cs="Arial"/>
          <w:b/>
        </w:rPr>
      </w:pPr>
    </w:p>
    <w:p w14:paraId="05E99127" w14:textId="0899003E" w:rsidR="00216F99" w:rsidRDefault="00106549" w:rsidP="00EC6CC5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NOYES </w:t>
      </w:r>
      <w:r w:rsidR="00216F99">
        <w:rPr>
          <w:rFonts w:ascii="Arial" w:eastAsia="Arial" w:hAnsi="Arial" w:cs="Arial"/>
          <w:b/>
          <w:u w:val="single"/>
        </w:rPr>
        <w:t>GALLERY, THE CLARIDGE, ATLANTIC CITY:</w:t>
      </w:r>
    </w:p>
    <w:p w14:paraId="3C963B2F" w14:textId="70F7F563" w:rsidR="00DE6787" w:rsidRDefault="00A860F9" w:rsidP="00EC6CC5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ab/>
      </w:r>
      <w:r w:rsidR="00216F99">
        <w:rPr>
          <w:rFonts w:ascii="Arial" w:eastAsia="Arial" w:hAnsi="Arial" w:cs="Arial"/>
          <w:b/>
          <w:u w:val="single"/>
        </w:rPr>
        <w:t>Current Exhibitions</w:t>
      </w:r>
      <w:r w:rsidR="00DE6787">
        <w:rPr>
          <w:rFonts w:ascii="Arial" w:eastAsia="Arial" w:hAnsi="Arial" w:cs="Arial"/>
          <w:b/>
          <w:u w:val="single"/>
        </w:rPr>
        <w:t>:</w:t>
      </w:r>
      <w:r w:rsidR="00DE6787">
        <w:rPr>
          <w:rFonts w:ascii="Arial" w:eastAsia="Arial" w:hAnsi="Arial" w:cs="Arial"/>
          <w:b/>
          <w:i/>
        </w:rPr>
        <w:t xml:space="preserve"> </w:t>
      </w:r>
    </w:p>
    <w:p w14:paraId="6A696153" w14:textId="77777777" w:rsidR="00DE6787" w:rsidRDefault="00DE6787" w:rsidP="00EC6CC5">
      <w:pPr>
        <w:spacing w:after="0"/>
      </w:pPr>
    </w:p>
    <w:p w14:paraId="5C0D3237" w14:textId="3ECC6434" w:rsidR="00A864F0" w:rsidRDefault="00DE6787" w:rsidP="00EC6CC5">
      <w:pPr>
        <w:spacing w:after="0"/>
        <w:rPr>
          <w:rFonts w:ascii="Arial" w:hAnsi="Arial" w:cs="Arial"/>
          <w:b/>
          <w:iCs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</w:t>
      </w:r>
      <w:r w:rsidRPr="00571D6C">
        <w:rPr>
          <w:rFonts w:ascii="Arial" w:hAnsi="Arial" w:cs="Arial"/>
          <w:b/>
        </w:rPr>
        <w:t> </w:t>
      </w:r>
      <w:r w:rsidR="0013583F" w:rsidRPr="008D16A1">
        <w:rPr>
          <w:rFonts w:ascii="Arial" w:eastAsia="Times New Roman" w:hAnsi="Arial" w:cs="Arial"/>
          <w:b/>
          <w:i/>
          <w:iCs/>
          <w:color w:val="auto"/>
          <w:lang w:eastAsia="zh-TW"/>
        </w:rPr>
        <w:t>DARK WATERS</w:t>
      </w:r>
      <w:r w:rsidR="0013583F">
        <w:rPr>
          <w:rFonts w:ascii="Arial" w:eastAsia="Times New Roman" w:hAnsi="Arial" w:cs="Arial"/>
          <w:b/>
          <w:i/>
          <w:iCs/>
          <w:color w:val="auto"/>
          <w:lang w:eastAsia="zh-TW"/>
        </w:rPr>
        <w:t>:</w:t>
      </w:r>
      <w:r w:rsidR="0013583F" w:rsidRPr="00A403BB">
        <w:rPr>
          <w:rFonts w:ascii="Arial" w:eastAsia="Times New Roman" w:hAnsi="Arial" w:cs="Arial"/>
          <w:b/>
          <w:i/>
          <w:iCs/>
          <w:color w:val="auto"/>
          <w:lang w:eastAsia="zh-TW"/>
        </w:rPr>
        <w:t xml:space="preserve"> </w:t>
      </w:r>
      <w:r w:rsidR="0013583F" w:rsidRPr="008D16A1">
        <w:rPr>
          <w:rFonts w:ascii="Arial" w:eastAsia="Times New Roman" w:hAnsi="Arial" w:cs="Arial"/>
          <w:b/>
          <w:i/>
          <w:iCs/>
          <w:color w:val="auto"/>
          <w:lang w:eastAsia="zh-TW"/>
        </w:rPr>
        <w:t>MIKO COLO</w:t>
      </w:r>
      <w:r w:rsidR="0013583F">
        <w:rPr>
          <w:rFonts w:ascii="Arial" w:eastAsia="Times New Roman" w:hAnsi="Arial" w:cs="Arial"/>
          <w:b/>
          <w:i/>
          <w:iCs/>
          <w:color w:val="auto"/>
          <w:lang w:eastAsia="zh-TW"/>
        </w:rPr>
        <w:t>N</w:t>
      </w:r>
      <w:r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/>
          <w:iCs/>
        </w:rPr>
        <w:tab/>
      </w:r>
      <w:r w:rsidR="0013583F">
        <w:rPr>
          <w:rFonts w:ascii="Arial" w:hAnsi="Arial" w:cs="Arial"/>
          <w:b/>
          <w:iCs/>
        </w:rPr>
        <w:t>Through June 24</w:t>
      </w:r>
    </w:p>
    <w:p w14:paraId="0733D2D3" w14:textId="35D81C8F" w:rsidR="006F1001" w:rsidRPr="00EC6CC5" w:rsidRDefault="003341DA" w:rsidP="00EC6CC5">
      <w:pPr>
        <w:spacing w:after="0"/>
        <w:rPr>
          <w:rFonts w:ascii="Arial" w:hAnsi="Arial" w:cs="Arial"/>
          <w:b/>
          <w:bCs/>
          <w:iCs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</w:t>
      </w:r>
      <w:r w:rsidRPr="00571D6C">
        <w:rPr>
          <w:rFonts w:ascii="Arial" w:hAnsi="Arial" w:cs="Arial"/>
          <w:b/>
        </w:rPr>
        <w:t> </w:t>
      </w:r>
      <w:r w:rsidR="00A864F0" w:rsidRPr="00A864F0">
        <w:rPr>
          <w:rFonts w:ascii="Arial" w:hAnsi="Arial" w:cs="Arial"/>
          <w:b/>
          <w:bCs/>
          <w:i/>
          <w:iCs/>
        </w:rPr>
        <w:t xml:space="preserve">MINA CHEON </w:t>
      </w:r>
      <w:r>
        <w:rPr>
          <w:rFonts w:ascii="Arial" w:hAnsi="Arial" w:cs="Arial"/>
          <w:b/>
          <w:bCs/>
          <w:i/>
          <w:iCs/>
        </w:rPr>
        <w:t>(AKA KIM IL SOON)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iCs/>
        </w:rPr>
        <w:t>Through June 24</w:t>
      </w:r>
    </w:p>
    <w:p w14:paraId="4122FEC9" w14:textId="4F9F85AD" w:rsidR="00DE2107" w:rsidRDefault="006F1001" w:rsidP="00EC6CC5">
      <w:pPr>
        <w:tabs>
          <w:tab w:val="num" w:pos="720"/>
        </w:tabs>
        <w:spacing w:after="0"/>
        <w:rPr>
          <w:rFonts w:ascii="Arial" w:hAnsi="Arial" w:cs="Arial"/>
          <w:b/>
          <w:bCs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</w:t>
      </w:r>
      <w:r w:rsidRPr="00571D6C">
        <w:rPr>
          <w:rFonts w:ascii="Arial" w:hAnsi="Arial" w:cs="Arial"/>
          <w:b/>
        </w:rPr>
        <w:t> </w:t>
      </w:r>
      <w:r w:rsidRPr="006F1001">
        <w:rPr>
          <w:rFonts w:ascii="Arial" w:hAnsi="Arial" w:cs="Arial"/>
          <w:b/>
          <w:bCs/>
          <w:i/>
          <w:iCs/>
        </w:rPr>
        <w:t>ELLING REITAN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Through May 1</w:t>
      </w:r>
    </w:p>
    <w:p w14:paraId="43AC2681" w14:textId="77777777" w:rsidR="00EC6CC5" w:rsidRDefault="00DE2107" w:rsidP="00EC6CC5">
      <w:pPr>
        <w:tabs>
          <w:tab w:val="num" w:pos="720"/>
        </w:tabs>
        <w:spacing w:after="0"/>
        <w:rPr>
          <w:rFonts w:ascii="Arial" w:hAnsi="Arial" w:cs="Arial"/>
          <w:b/>
          <w:bCs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</w:t>
      </w:r>
      <w:r w:rsidRPr="00571D6C">
        <w:rPr>
          <w:rFonts w:ascii="Arial" w:hAnsi="Arial" w:cs="Arial"/>
          <w:b/>
        </w:rPr>
        <w:t> </w:t>
      </w:r>
      <w:r w:rsidRPr="00DE2107">
        <w:rPr>
          <w:rFonts w:ascii="Arial" w:hAnsi="Arial" w:cs="Arial"/>
          <w:b/>
          <w:bCs/>
          <w:i/>
          <w:iCs/>
        </w:rPr>
        <w:t>STEVE KUZMA: PAINTING WITH LIGHT</w:t>
      </w:r>
      <w:r w:rsidR="00A864F0">
        <w:rPr>
          <w:rFonts w:ascii="Arial" w:hAnsi="Arial" w:cs="Arial"/>
          <w:b/>
          <w:bCs/>
          <w:i/>
          <w:iCs/>
        </w:rPr>
        <w:t xml:space="preserve">  </w:t>
      </w:r>
      <w:r w:rsidR="00A864F0">
        <w:rPr>
          <w:rFonts w:ascii="Arial" w:hAnsi="Arial" w:cs="Arial"/>
          <w:b/>
          <w:bCs/>
          <w:i/>
          <w:iCs/>
        </w:rPr>
        <w:tab/>
      </w:r>
      <w:r w:rsidR="00A864F0">
        <w:rPr>
          <w:rFonts w:ascii="Arial" w:hAnsi="Arial" w:cs="Arial"/>
          <w:b/>
          <w:bCs/>
          <w:i/>
          <w:iCs/>
        </w:rPr>
        <w:tab/>
      </w:r>
      <w:r w:rsidR="00A864F0">
        <w:rPr>
          <w:rFonts w:ascii="Arial" w:hAnsi="Arial" w:cs="Arial"/>
          <w:b/>
          <w:bCs/>
          <w:i/>
          <w:iCs/>
        </w:rPr>
        <w:tab/>
      </w:r>
      <w:r w:rsidR="00A864F0">
        <w:rPr>
          <w:rFonts w:ascii="Arial" w:hAnsi="Arial" w:cs="Arial"/>
          <w:b/>
          <w:bCs/>
          <w:i/>
          <w:iCs/>
        </w:rPr>
        <w:tab/>
      </w:r>
      <w:r w:rsidR="00A864F0">
        <w:rPr>
          <w:rFonts w:ascii="Arial" w:hAnsi="Arial" w:cs="Arial"/>
          <w:b/>
          <w:bCs/>
        </w:rPr>
        <w:t>Through May 1</w:t>
      </w:r>
    </w:p>
    <w:p w14:paraId="422CF8F4" w14:textId="77777777" w:rsidR="00EC6CC5" w:rsidRDefault="00EC6CC5" w:rsidP="00EC6CC5">
      <w:pPr>
        <w:tabs>
          <w:tab w:val="num" w:pos="720"/>
        </w:tabs>
        <w:spacing w:after="0"/>
        <w:rPr>
          <w:rFonts w:ascii="Arial" w:hAnsi="Arial" w:cs="Arial"/>
          <w:b/>
          <w:bCs/>
        </w:rPr>
      </w:pPr>
    </w:p>
    <w:p w14:paraId="6CDDC434" w14:textId="77777777" w:rsidR="00EE7DA1" w:rsidRDefault="00EE7DA1" w:rsidP="00EE7DA1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NOYES GALLERY, THE NOYES ARTS GARAGE, ATLANTIC CITY:</w:t>
      </w:r>
    </w:p>
    <w:p w14:paraId="12BCFDD2" w14:textId="77777777" w:rsidR="00EE7DA1" w:rsidRDefault="00EE7DA1" w:rsidP="00EE7DA1">
      <w:pPr>
        <w:spacing w:after="0"/>
        <w:ind w:right="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Current Exhibitions:</w:t>
      </w:r>
    </w:p>
    <w:p w14:paraId="77622FBC" w14:textId="77777777" w:rsidR="00EE7DA1" w:rsidRPr="00945ABC" w:rsidRDefault="00EE7DA1" w:rsidP="00EE7DA1">
      <w:pPr>
        <w:spacing w:after="0"/>
        <w:ind w:right="4"/>
        <w:rPr>
          <w:rFonts w:ascii="Arial" w:hAnsi="Arial" w:cs="Arial"/>
          <w:b/>
          <w:i/>
        </w:rPr>
      </w:pPr>
    </w:p>
    <w:p w14:paraId="606C778D" w14:textId="1453FC7D" w:rsidR="00EE7DA1" w:rsidRPr="002E53F9" w:rsidRDefault="00EE7DA1" w:rsidP="00EE7DA1">
      <w:pPr>
        <w:spacing w:after="0"/>
        <w:rPr>
          <w:rFonts w:ascii="Arial" w:eastAsia="Arial" w:hAnsi="Arial" w:cs="Arial"/>
          <w:b/>
          <w:i/>
        </w:rPr>
      </w:pPr>
      <w:r w:rsidRPr="006C742F">
        <w:rPr>
          <w:rFonts w:ascii="Noto Sans Symbols" w:eastAsia="Noto Sans Symbols" w:hAnsi="Noto Sans Symbols" w:cs="Noto Sans Symbols"/>
        </w:rPr>
        <w:t>∙</w:t>
      </w:r>
      <w:r w:rsidRPr="006C742F">
        <w:rPr>
          <w:sz w:val="14"/>
          <w:szCs w:val="14"/>
        </w:rPr>
        <w:t>     </w:t>
      </w:r>
      <w:r w:rsidRPr="006C742F"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  <w:i/>
        </w:rPr>
        <w:t xml:space="preserve">SHIFTING MOMENTUM: </w:t>
      </w:r>
      <w:r>
        <w:rPr>
          <w:rFonts w:ascii="Arial" w:hAnsi="Arial" w:cs="Arial"/>
          <w:b/>
          <w:i/>
          <w:iCs/>
        </w:rPr>
        <w:t>NOYES PERMANENT COLLECTION</w:t>
      </w:r>
      <w:r w:rsidR="002E53F9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Through June 6, 2018</w:t>
      </w:r>
    </w:p>
    <w:p w14:paraId="1E09C430" w14:textId="77777777" w:rsidR="002E53F9" w:rsidRPr="00EC6CC5" w:rsidRDefault="002E53F9" w:rsidP="002E53F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</w:rPr>
      </w:pPr>
      <w:r w:rsidRPr="00B36AB9">
        <w:rPr>
          <w:rFonts w:ascii="Arial" w:eastAsia="Arial" w:hAnsi="Arial" w:cs="Arial"/>
          <w:b/>
        </w:rPr>
        <w:t>More -</w:t>
      </w:r>
    </w:p>
    <w:p w14:paraId="750A0FB7" w14:textId="77777777" w:rsidR="002E53F9" w:rsidRDefault="002E53F9" w:rsidP="00EE7DA1">
      <w:pPr>
        <w:spacing w:after="0"/>
        <w:rPr>
          <w:rFonts w:ascii="Arial" w:eastAsia="Arial" w:hAnsi="Arial" w:cs="Arial"/>
          <w:b/>
        </w:rPr>
      </w:pPr>
    </w:p>
    <w:p w14:paraId="4C9581D1" w14:textId="54EA3054" w:rsidR="002E53F9" w:rsidRPr="00644628" w:rsidRDefault="00644628" w:rsidP="00644628">
      <w:pPr>
        <w:spacing w:before="280"/>
        <w:ind w:right="4"/>
        <w:rPr>
          <w:rFonts w:ascii="Arial" w:eastAsia="Arial" w:hAnsi="Arial" w:cs="Arial"/>
          <w:b/>
        </w:rPr>
      </w:pPr>
      <w:r w:rsidRPr="0043042C">
        <w:rPr>
          <w:rFonts w:ascii="Arial" w:eastAsia="Arial" w:hAnsi="Arial" w:cs="Arial"/>
          <w:b/>
        </w:rPr>
        <w:t>Continued from page 1</w:t>
      </w:r>
      <w:r>
        <w:rPr>
          <w:rFonts w:ascii="Arial" w:eastAsia="Arial" w:hAnsi="Arial" w:cs="Arial"/>
          <w:b/>
        </w:rPr>
        <w:t xml:space="preserve">: </w:t>
      </w:r>
      <w:r w:rsidR="002E53F9">
        <w:rPr>
          <w:rFonts w:ascii="Arial" w:eastAsia="Arial" w:hAnsi="Arial" w:cs="Arial"/>
          <w:b/>
          <w:u w:val="single"/>
        </w:rPr>
        <w:t>NOYES GALLERY, THE NOYES ARTS GARAGE, ATLANTIC CITY:</w:t>
      </w:r>
    </w:p>
    <w:p w14:paraId="1EA209F7" w14:textId="77777777" w:rsidR="002E53F9" w:rsidRDefault="002E53F9" w:rsidP="002E53F9">
      <w:pPr>
        <w:spacing w:after="0"/>
        <w:ind w:right="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Current Exhibitions:</w:t>
      </w:r>
    </w:p>
    <w:p w14:paraId="76AC5714" w14:textId="77777777" w:rsidR="002E53F9" w:rsidRDefault="002E53F9" w:rsidP="00EE7DA1">
      <w:pPr>
        <w:spacing w:after="0"/>
        <w:rPr>
          <w:rFonts w:ascii="Noto Sans Symbols" w:eastAsia="Noto Sans Symbols" w:hAnsi="Noto Sans Symbols" w:cs="Noto Sans Symbols"/>
        </w:rPr>
      </w:pPr>
    </w:p>
    <w:p w14:paraId="3C334C2B" w14:textId="1AA4219E" w:rsidR="00EE7DA1" w:rsidRDefault="00EE7DA1" w:rsidP="00EE7DA1">
      <w:pPr>
        <w:spacing w:after="0"/>
        <w:rPr>
          <w:rFonts w:ascii="Arial" w:eastAsia="Noto Sans Symbols" w:hAnsi="Arial" w:cs="Arial"/>
          <w:b/>
        </w:rPr>
      </w:pPr>
      <w:r w:rsidRPr="006C742F">
        <w:rPr>
          <w:rFonts w:ascii="Noto Sans Symbols" w:eastAsia="Noto Sans Symbols" w:hAnsi="Noto Sans Symbols" w:cs="Noto Sans Symbols"/>
        </w:rPr>
        <w:t>∙</w:t>
      </w:r>
      <w:r>
        <w:rPr>
          <w:rFonts w:ascii="Noto Sans Symbols" w:eastAsia="Noto Sans Symbols" w:hAnsi="Noto Sans Symbols" w:cs="Noto Sans Symbols"/>
        </w:rPr>
        <w:t xml:space="preserve">    </w:t>
      </w:r>
      <w:r w:rsidR="00C15488">
        <w:rPr>
          <w:rFonts w:ascii="Arial" w:eastAsia="Noto Sans Symbols" w:hAnsi="Arial" w:cs="Arial"/>
          <w:b/>
          <w:i/>
        </w:rPr>
        <w:t>DRAWING ROOMS PROJECT: JC to</w:t>
      </w:r>
      <w:r w:rsidRPr="002B5848">
        <w:rPr>
          <w:rFonts w:ascii="Arial" w:eastAsia="Noto Sans Symbols" w:hAnsi="Arial" w:cs="Arial"/>
          <w:b/>
          <w:i/>
        </w:rPr>
        <w:t xml:space="preserve"> AC</w:t>
      </w:r>
      <w:r>
        <w:rPr>
          <w:rFonts w:ascii="Arial" w:eastAsia="Noto Sans Symbols" w:hAnsi="Arial" w:cs="Arial"/>
          <w:b/>
          <w:i/>
        </w:rPr>
        <w:t xml:space="preserve">                                       </w:t>
      </w:r>
      <w:r>
        <w:rPr>
          <w:rFonts w:ascii="Arial" w:eastAsia="Noto Sans Symbols" w:hAnsi="Arial" w:cs="Arial"/>
          <w:b/>
          <w:i/>
        </w:rPr>
        <w:tab/>
      </w:r>
      <w:r>
        <w:rPr>
          <w:rFonts w:ascii="Arial" w:eastAsia="Noto Sans Symbols" w:hAnsi="Arial" w:cs="Arial"/>
          <w:b/>
        </w:rPr>
        <w:t>Through June 6, 2018</w:t>
      </w:r>
    </w:p>
    <w:p w14:paraId="12C36F60" w14:textId="77777777" w:rsidR="00216F99" w:rsidRDefault="00216F99" w:rsidP="0056041E">
      <w:pPr>
        <w:spacing w:after="0"/>
        <w:ind w:right="101"/>
        <w:rPr>
          <w:rFonts w:ascii="Arial" w:eastAsia="Arial" w:hAnsi="Arial" w:cs="Arial"/>
          <w:b/>
        </w:rPr>
      </w:pPr>
    </w:p>
    <w:p w14:paraId="1F68A6F2" w14:textId="614FAA5C" w:rsidR="00150A0E" w:rsidRPr="00EE7DA1" w:rsidRDefault="00EE7DA1" w:rsidP="0056041E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NOYES GALLERY, THE NOYES ARTS GARAGE, ATLANTIC CITY:</w:t>
      </w:r>
    </w:p>
    <w:p w14:paraId="0CD95F05" w14:textId="3C6404C4" w:rsidR="00ED4F38" w:rsidRDefault="00ED2AB6" w:rsidP="0056041E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 w:rsidR="002B5848">
        <w:rPr>
          <w:rFonts w:ascii="Arial" w:eastAsia="Arial" w:hAnsi="Arial" w:cs="Arial"/>
          <w:b/>
          <w:u w:val="single"/>
        </w:rPr>
        <w:t>Spring</w:t>
      </w:r>
      <w:r w:rsidR="00E97A79">
        <w:rPr>
          <w:rFonts w:ascii="Arial" w:eastAsia="Arial" w:hAnsi="Arial" w:cs="Arial"/>
          <w:b/>
          <w:u w:val="single"/>
        </w:rPr>
        <w:t xml:space="preserve"> – Summer</w:t>
      </w:r>
      <w:r w:rsidR="00D8555E" w:rsidRPr="00D8555E">
        <w:rPr>
          <w:rFonts w:ascii="Arial" w:eastAsia="Arial" w:hAnsi="Arial" w:cs="Arial"/>
          <w:b/>
          <w:u w:val="single"/>
        </w:rPr>
        <w:t xml:space="preserve"> </w:t>
      </w:r>
      <w:r w:rsidR="00C60E89">
        <w:rPr>
          <w:rFonts w:ascii="Arial" w:eastAsia="Arial" w:hAnsi="Arial" w:cs="Arial"/>
          <w:b/>
          <w:u w:val="single"/>
        </w:rPr>
        <w:t xml:space="preserve">Programs &amp; </w:t>
      </w:r>
      <w:r w:rsidR="00A06D3C">
        <w:rPr>
          <w:rFonts w:ascii="Arial" w:eastAsia="Arial" w:hAnsi="Arial" w:cs="Arial"/>
          <w:b/>
          <w:u w:val="single"/>
        </w:rPr>
        <w:t>Even</w:t>
      </w:r>
      <w:r w:rsidR="00295FE4">
        <w:rPr>
          <w:rFonts w:ascii="Arial" w:eastAsia="Arial" w:hAnsi="Arial" w:cs="Arial"/>
          <w:b/>
          <w:u w:val="single"/>
        </w:rPr>
        <w:t>ts</w:t>
      </w:r>
      <w:r w:rsidR="00A06D3C">
        <w:rPr>
          <w:rFonts w:ascii="Arial" w:eastAsia="Arial" w:hAnsi="Arial" w:cs="Arial"/>
          <w:b/>
          <w:u w:val="single"/>
        </w:rPr>
        <w:t>:</w:t>
      </w:r>
    </w:p>
    <w:p w14:paraId="0A1EF2C6" w14:textId="77777777" w:rsidR="00295FE4" w:rsidRDefault="00295FE4" w:rsidP="0056041E">
      <w:pPr>
        <w:spacing w:after="0"/>
        <w:rPr>
          <w:rFonts w:ascii="Arial" w:eastAsia="Arial" w:hAnsi="Arial" w:cs="Arial"/>
          <w:b/>
        </w:rPr>
      </w:pPr>
    </w:p>
    <w:p w14:paraId="605452FF" w14:textId="5A91E488" w:rsidR="00F03A52" w:rsidRDefault="00A06D3C" w:rsidP="0056041E">
      <w:pPr>
        <w:spacing w:after="0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>
        <w:rPr>
          <w:rFonts w:ascii="Arial" w:eastAsia="Arial" w:hAnsi="Arial" w:cs="Arial"/>
          <w:b/>
          <w:i/>
        </w:rPr>
        <w:t xml:space="preserve">Second Friday </w:t>
      </w:r>
      <w:r w:rsidR="00E3224B">
        <w:rPr>
          <w:rFonts w:ascii="Arial" w:eastAsia="Arial" w:hAnsi="Arial" w:cs="Arial"/>
          <w:b/>
        </w:rPr>
        <w:t xml:space="preserve">(Free and Open to the Public)                                </w:t>
      </w:r>
      <w:r w:rsidR="00EC3C95">
        <w:rPr>
          <w:rFonts w:ascii="Arial" w:eastAsia="Arial" w:hAnsi="Arial" w:cs="Arial"/>
          <w:b/>
        </w:rPr>
        <w:t xml:space="preserve"> </w:t>
      </w:r>
      <w:r w:rsidR="00EC3C95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>May 11, June 8</w:t>
      </w:r>
      <w:r w:rsidR="00EC3C95">
        <w:rPr>
          <w:rFonts w:ascii="Arial" w:eastAsia="Arial" w:hAnsi="Arial" w:cs="Arial"/>
          <w:b/>
        </w:rPr>
        <w:t>, July 13</w:t>
      </w:r>
    </w:p>
    <w:p w14:paraId="1E00DBE7" w14:textId="7B0A70AF" w:rsidR="00F03A52" w:rsidRDefault="00F03A52" w:rsidP="0056041E">
      <w:pPr>
        <w:spacing w:after="0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 w:rsidRPr="00F03A52">
        <w:rPr>
          <w:rFonts w:ascii="Arial" w:eastAsia="Arial" w:hAnsi="Arial" w:cs="Arial"/>
          <w:b/>
        </w:rPr>
        <w:t>Watercolor Class</w:t>
      </w:r>
      <w:r w:rsidR="00EC3C95">
        <w:rPr>
          <w:rFonts w:ascii="Arial" w:eastAsia="Arial" w:hAnsi="Arial" w:cs="Arial"/>
          <w:b/>
        </w:rPr>
        <w:t>es</w:t>
      </w:r>
      <w:r w:rsidRPr="00F03A52">
        <w:rPr>
          <w:rFonts w:ascii="Arial" w:eastAsia="Arial" w:hAnsi="Arial" w:cs="Arial"/>
          <w:b/>
        </w:rPr>
        <w:t xml:space="preserve"> with Stephanie Segal Miller</w:t>
      </w:r>
      <w:r w:rsidR="00E3224B">
        <w:rPr>
          <w:rFonts w:ascii="Arial" w:eastAsia="Arial" w:hAnsi="Arial" w:cs="Arial"/>
          <w:b/>
        </w:rPr>
        <w:t xml:space="preserve">              </w:t>
      </w:r>
      <w:r w:rsidR="00D8555E">
        <w:rPr>
          <w:rFonts w:ascii="Arial" w:eastAsia="Arial" w:hAnsi="Arial" w:cs="Arial"/>
          <w:b/>
        </w:rPr>
        <w:t xml:space="preserve"> </w:t>
      </w:r>
      <w:r w:rsidR="00EC3C95">
        <w:rPr>
          <w:rFonts w:ascii="Arial" w:eastAsia="Arial" w:hAnsi="Arial" w:cs="Arial"/>
          <w:b/>
        </w:rPr>
        <w:tab/>
        <w:t xml:space="preserve">       </w:t>
      </w:r>
      <w:r w:rsidR="00EC3C95">
        <w:rPr>
          <w:rFonts w:ascii="Arial" w:eastAsia="Arial" w:hAnsi="Arial" w:cs="Arial"/>
          <w:b/>
        </w:rPr>
        <w:tab/>
      </w:r>
      <w:r w:rsidR="002B5848">
        <w:rPr>
          <w:rFonts w:ascii="Arial" w:eastAsia="Arial" w:hAnsi="Arial" w:cs="Arial"/>
          <w:b/>
        </w:rPr>
        <w:t>May 6, June 6</w:t>
      </w:r>
      <w:r w:rsidR="00E3224B">
        <w:rPr>
          <w:rFonts w:ascii="Arial" w:eastAsia="Arial" w:hAnsi="Arial" w:cs="Arial"/>
          <w:b/>
        </w:rPr>
        <w:t>, 10, 13, 27</w:t>
      </w:r>
    </w:p>
    <w:p w14:paraId="2200E98A" w14:textId="14076716" w:rsidR="00F03A52" w:rsidRDefault="00295FE4" w:rsidP="0056041E">
      <w:pPr>
        <w:spacing w:after="0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   </w:t>
      </w:r>
      <w:r w:rsidRPr="00295FE4">
        <w:rPr>
          <w:rFonts w:ascii="Arial" w:eastAsia="Arial" w:hAnsi="Arial" w:cs="Arial"/>
          <w:b/>
        </w:rPr>
        <w:t>World Above Poetry Night</w:t>
      </w:r>
      <w:r w:rsidR="00E3224B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ab/>
        <w:t xml:space="preserve">          </w:t>
      </w:r>
      <w:r w:rsidR="00E3224B">
        <w:rPr>
          <w:rFonts w:ascii="Arial" w:eastAsia="Arial" w:hAnsi="Arial" w:cs="Arial"/>
          <w:b/>
        </w:rPr>
        <w:tab/>
        <w:t xml:space="preserve">               </w:t>
      </w:r>
      <w:r w:rsidR="002D5376">
        <w:rPr>
          <w:rFonts w:ascii="Arial" w:eastAsia="Arial" w:hAnsi="Arial" w:cs="Arial"/>
          <w:b/>
        </w:rPr>
        <w:t xml:space="preserve"> </w:t>
      </w:r>
      <w:r w:rsidR="00EC3C95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>May 16, June 20</w:t>
      </w:r>
    </w:p>
    <w:p w14:paraId="180C0497" w14:textId="77777777" w:rsidR="00E3224B" w:rsidRDefault="00E3224B" w:rsidP="0056041E">
      <w:pPr>
        <w:spacing w:after="0"/>
        <w:rPr>
          <w:rFonts w:ascii="Arial" w:eastAsia="Arial" w:hAnsi="Arial" w:cs="Arial"/>
          <w:b/>
          <w:u w:val="single"/>
        </w:rPr>
      </w:pPr>
    </w:p>
    <w:p w14:paraId="64249EE0" w14:textId="53A6A08F" w:rsidR="00E42AE2" w:rsidRDefault="00E42AE2" w:rsidP="0056041E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NOYES MUSEUM GALLERIES, STOCKTON’S KRAMER HALL, HAMMONTON:</w:t>
      </w:r>
    </w:p>
    <w:p w14:paraId="2018C3D6" w14:textId="6417992F" w:rsidR="00ED4F38" w:rsidRDefault="00ED2AB6" w:rsidP="0056041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ab/>
      </w:r>
      <w:r w:rsidR="00295FE4">
        <w:rPr>
          <w:rFonts w:ascii="Arial" w:eastAsia="Arial" w:hAnsi="Arial" w:cs="Arial"/>
          <w:b/>
          <w:u w:val="single"/>
        </w:rPr>
        <w:t>Current Exhibition</w:t>
      </w:r>
      <w:r w:rsidR="00E42AE2">
        <w:rPr>
          <w:rFonts w:ascii="Arial" w:eastAsia="Arial" w:hAnsi="Arial" w:cs="Arial"/>
          <w:b/>
          <w:u w:val="single"/>
        </w:rPr>
        <w:t>s</w:t>
      </w:r>
      <w:r w:rsidR="00A06D3C">
        <w:rPr>
          <w:rFonts w:ascii="Arial" w:eastAsia="Arial" w:hAnsi="Arial" w:cs="Arial"/>
          <w:b/>
          <w:u w:val="single"/>
        </w:rPr>
        <w:t>:</w:t>
      </w:r>
      <w:r w:rsidR="00A06D3C">
        <w:rPr>
          <w:rFonts w:ascii="Arial" w:eastAsia="Arial" w:hAnsi="Arial" w:cs="Arial"/>
          <w:b/>
          <w:i/>
        </w:rPr>
        <w:t xml:space="preserve"> </w:t>
      </w:r>
    </w:p>
    <w:p w14:paraId="711DBE4F" w14:textId="77777777" w:rsidR="00295FE4" w:rsidRDefault="00295FE4" w:rsidP="0056041E">
      <w:pPr>
        <w:spacing w:after="0"/>
      </w:pPr>
    </w:p>
    <w:p w14:paraId="1D1AC72D" w14:textId="17917FC4" w:rsidR="00E3224B" w:rsidRPr="00E3224B" w:rsidRDefault="00A06D3C" w:rsidP="0056041E">
      <w:pPr>
        <w:spacing w:after="0"/>
        <w:ind w:right="4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  </w:t>
      </w:r>
      <w:r w:rsidR="00065B73">
        <w:rPr>
          <w:rFonts w:ascii="Arial" w:eastAsia="Arial" w:hAnsi="Arial" w:cs="Arial"/>
          <w:b/>
          <w:i/>
        </w:rPr>
        <w:t xml:space="preserve">SHIFTING MOMENTUM: </w:t>
      </w:r>
      <w:r w:rsidR="00D5230E">
        <w:rPr>
          <w:rFonts w:ascii="Arial" w:eastAsia="Arial" w:hAnsi="Arial" w:cs="Arial"/>
          <w:b/>
          <w:i/>
        </w:rPr>
        <w:t>ABSTRACT ART IN TAIWAN</w:t>
      </w:r>
      <w:r w:rsidR="00D5230E">
        <w:rPr>
          <w:rFonts w:ascii="Arial" w:eastAsia="Arial" w:hAnsi="Arial" w:cs="Arial"/>
          <w:b/>
          <w:i/>
        </w:rPr>
        <w:tab/>
        <w:t xml:space="preserve">            </w:t>
      </w:r>
      <w:r w:rsidR="00E3224B">
        <w:rPr>
          <w:rFonts w:ascii="Arial" w:eastAsia="Arial" w:hAnsi="Arial" w:cs="Arial"/>
          <w:b/>
        </w:rPr>
        <w:t>Through June 6, 2018</w:t>
      </w:r>
    </w:p>
    <w:p w14:paraId="2757C12C" w14:textId="77777777" w:rsidR="00ED4F38" w:rsidRDefault="00ED4F38" w:rsidP="0056041E">
      <w:pPr>
        <w:spacing w:after="0"/>
        <w:rPr>
          <w:rFonts w:ascii="Arial" w:eastAsia="Arial" w:hAnsi="Arial" w:cs="Arial"/>
          <w:b/>
        </w:rPr>
      </w:pPr>
    </w:p>
    <w:p w14:paraId="6C9A74D2" w14:textId="785C92F0" w:rsidR="00ED4F38" w:rsidRDefault="00ED2AB6" w:rsidP="0056041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ab/>
      </w:r>
      <w:r w:rsidR="00C60E89">
        <w:rPr>
          <w:rFonts w:ascii="Arial" w:eastAsia="Arial" w:hAnsi="Arial" w:cs="Arial"/>
          <w:b/>
          <w:u w:val="single"/>
        </w:rPr>
        <w:t>Upcoming Programs &amp;</w:t>
      </w:r>
      <w:r w:rsidR="00691F05">
        <w:rPr>
          <w:rFonts w:ascii="Arial" w:eastAsia="Arial" w:hAnsi="Arial" w:cs="Arial"/>
          <w:b/>
          <w:u w:val="single"/>
        </w:rPr>
        <w:t xml:space="preserve"> Events</w:t>
      </w:r>
      <w:r w:rsidR="00A06D3C">
        <w:rPr>
          <w:rFonts w:ascii="Arial" w:eastAsia="Arial" w:hAnsi="Arial" w:cs="Arial"/>
          <w:b/>
          <w:u w:val="single"/>
        </w:rPr>
        <w:t>:</w:t>
      </w:r>
      <w:r w:rsidR="00A06D3C">
        <w:rPr>
          <w:rFonts w:ascii="Arial" w:eastAsia="Arial" w:hAnsi="Arial" w:cs="Arial"/>
          <w:b/>
          <w:i/>
        </w:rPr>
        <w:t xml:space="preserve"> </w:t>
      </w:r>
    </w:p>
    <w:p w14:paraId="7C809332" w14:textId="77777777" w:rsidR="00150A0E" w:rsidRDefault="00150A0E" w:rsidP="0056041E">
      <w:pPr>
        <w:spacing w:after="0"/>
        <w:rPr>
          <w:rFonts w:ascii="Arial" w:eastAsia="Arial" w:hAnsi="Arial" w:cs="Arial"/>
          <w:b/>
        </w:rPr>
      </w:pPr>
    </w:p>
    <w:p w14:paraId="4064735A" w14:textId="4E6CD007" w:rsidR="009E0ED8" w:rsidRDefault="009E0ED8" w:rsidP="009E0ED8">
      <w:pPr>
        <w:spacing w:after="0"/>
        <w:rPr>
          <w:rFonts w:ascii="Arial" w:hAnsi="Arial" w:cs="Arial"/>
          <w:b/>
          <w:bCs/>
          <w:iCs/>
          <w:color w:val="auto"/>
          <w:shd w:val="clear" w:color="auto" w:fill="FFFFFF"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>Creative Sparks Art Classes</w:t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/>
          <w:iCs/>
          <w:color w:val="auto"/>
          <w:shd w:val="clear" w:color="auto" w:fill="FFFFFF"/>
        </w:rPr>
        <w:tab/>
        <w:t xml:space="preserve">  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                                            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  <w:t>May 5</w:t>
      </w:r>
    </w:p>
    <w:p w14:paraId="53C179A4" w14:textId="1380379B" w:rsidR="009E0ED8" w:rsidRPr="009E0ED8" w:rsidRDefault="009E0ED8" w:rsidP="0056041E">
      <w:pPr>
        <w:spacing w:after="0"/>
        <w:rPr>
          <w:rFonts w:ascii="Arial" w:hAnsi="Arial" w:cs="Arial"/>
          <w:b/>
          <w:bCs/>
          <w:iCs/>
          <w:color w:val="auto"/>
          <w:shd w:val="clear" w:color="auto" w:fill="FFFFFF"/>
        </w:rPr>
      </w:pPr>
      <w:r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∙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 xml:space="preserve">  </w:t>
      </w:r>
      <w:r w:rsidRPr="000E6EAC">
        <w:rPr>
          <w:rFonts w:ascii="Arial" w:hAnsi="Arial" w:cs="Arial"/>
          <w:b/>
          <w:bCs/>
          <w:iCs/>
          <w:color w:val="auto"/>
          <w:shd w:val="clear" w:color="auto" w:fill="FFFFFF"/>
        </w:rPr>
        <w:t>Youth A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>rt Classes: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  <w:t xml:space="preserve">                                  </w:t>
      </w:r>
      <w:r>
        <w:rPr>
          <w:rFonts w:ascii="Arial" w:hAnsi="Arial" w:cs="Arial"/>
          <w:b/>
          <w:bCs/>
          <w:iCs/>
          <w:color w:val="auto"/>
          <w:shd w:val="clear" w:color="auto" w:fill="FFFFFF"/>
        </w:rPr>
        <w:tab/>
        <w:t>May 8</w:t>
      </w:r>
    </w:p>
    <w:p w14:paraId="37198008" w14:textId="7ABFD671" w:rsidR="00074B29" w:rsidRDefault="00A06D3C" w:rsidP="0056041E">
      <w:pPr>
        <w:spacing w:after="0"/>
        <w:ind w:right="10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Noto Sans Symbols" w:eastAsia="Noto Sans Symbols" w:hAnsi="Noto Sans Symbols" w:cs="Noto Sans Symbols"/>
        </w:rPr>
        <w:t>∙</w:t>
      </w:r>
      <w:r w:rsidR="000E6EA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0E6EAC" w:rsidRPr="00074B29">
        <w:rPr>
          <w:rFonts w:ascii="Arial" w:eastAsia="Times New Roman" w:hAnsi="Arial" w:cs="Arial"/>
        </w:rPr>
        <w:t> </w:t>
      </w:r>
      <w:r w:rsidR="00074B29" w:rsidRPr="00074B29">
        <w:rPr>
          <w:rFonts w:ascii="Arial" w:eastAsia="Times New Roman" w:hAnsi="Arial" w:cs="Arial"/>
          <w:b/>
        </w:rPr>
        <w:t>Calligraphy Workshop with Chung-Fan Chang</w:t>
      </w:r>
      <w:r w:rsidR="009E0ED8">
        <w:rPr>
          <w:rFonts w:ascii="Arial" w:eastAsia="Times New Roman" w:hAnsi="Arial" w:cs="Arial"/>
          <w:b/>
        </w:rPr>
        <w:tab/>
        <w:t>, 6p.m.</w:t>
      </w:r>
      <w:r w:rsidR="009E0ED8">
        <w:rPr>
          <w:rFonts w:ascii="Arial" w:eastAsia="Times New Roman" w:hAnsi="Arial" w:cs="Arial"/>
          <w:b/>
        </w:rPr>
        <w:tab/>
      </w:r>
      <w:r w:rsidR="009E0ED8">
        <w:rPr>
          <w:rFonts w:ascii="Arial" w:eastAsia="Times New Roman" w:hAnsi="Arial" w:cs="Arial"/>
          <w:b/>
        </w:rPr>
        <w:tab/>
      </w:r>
      <w:r w:rsidR="009E0ED8">
        <w:rPr>
          <w:rFonts w:ascii="Arial" w:eastAsia="Times New Roman" w:hAnsi="Arial" w:cs="Arial"/>
          <w:b/>
        </w:rPr>
        <w:tab/>
      </w:r>
      <w:r w:rsidR="00074B29">
        <w:rPr>
          <w:rFonts w:ascii="Arial" w:eastAsia="Times New Roman" w:hAnsi="Arial" w:cs="Arial"/>
          <w:b/>
        </w:rPr>
        <w:t>May 17</w:t>
      </w:r>
    </w:p>
    <w:p w14:paraId="6B9BEF8E" w14:textId="4DBDAF4B" w:rsidR="00ED4F38" w:rsidRPr="00074B29" w:rsidRDefault="00074B29" w:rsidP="0056041E">
      <w:pPr>
        <w:spacing w:after="0"/>
        <w:ind w:right="10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A06D3C" w:rsidRPr="00295FE4">
        <w:rPr>
          <w:rFonts w:ascii="Arial" w:eastAsia="Arial" w:hAnsi="Arial" w:cs="Arial"/>
          <w:b/>
          <w:i/>
        </w:rPr>
        <w:t>Third Thursday</w:t>
      </w:r>
      <w:r w:rsidR="00A06D3C">
        <w:rPr>
          <w:rFonts w:ascii="Arial" w:eastAsia="Arial" w:hAnsi="Arial" w:cs="Arial"/>
          <w:b/>
        </w:rPr>
        <w:t xml:space="preserve"> in Downtown Hammont</w:t>
      </w:r>
      <w:r w:rsidR="00E3224B">
        <w:rPr>
          <w:rFonts w:ascii="Arial" w:eastAsia="Arial" w:hAnsi="Arial" w:cs="Arial"/>
          <w:b/>
        </w:rPr>
        <w:t>on 6 - 9 p.m.</w:t>
      </w:r>
      <w:r w:rsidR="00E3224B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ab/>
        <w:t xml:space="preserve"> </w:t>
      </w:r>
      <w:r w:rsidR="00F85337">
        <w:rPr>
          <w:rFonts w:ascii="Arial" w:eastAsia="Arial" w:hAnsi="Arial" w:cs="Arial"/>
          <w:b/>
        </w:rPr>
        <w:tab/>
      </w:r>
      <w:r w:rsidR="00E3224B">
        <w:rPr>
          <w:rFonts w:ascii="Arial" w:eastAsia="Arial" w:hAnsi="Arial" w:cs="Arial"/>
          <w:b/>
        </w:rPr>
        <w:t>May 17, June 21</w:t>
      </w:r>
      <w:r w:rsidR="00F85337">
        <w:rPr>
          <w:rFonts w:ascii="Arial" w:eastAsia="Arial" w:hAnsi="Arial" w:cs="Arial"/>
          <w:b/>
        </w:rPr>
        <w:t>, July 19</w:t>
      </w:r>
    </w:p>
    <w:p w14:paraId="5EB80BC6" w14:textId="77777777" w:rsidR="002D5376" w:rsidRPr="002D5376" w:rsidRDefault="002D5376" w:rsidP="0056041E">
      <w:pPr>
        <w:spacing w:after="0"/>
        <w:ind w:right="101"/>
        <w:rPr>
          <w:rFonts w:ascii="Arial" w:eastAsia="Arial" w:hAnsi="Arial" w:cs="Arial"/>
          <w:b/>
          <w:strike/>
        </w:rPr>
      </w:pPr>
    </w:p>
    <w:p w14:paraId="28304BC3" w14:textId="77777777" w:rsidR="00691F05" w:rsidRDefault="00691F05" w:rsidP="0056041E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NOYES GALLERY, SEAVIEW RESORT, GALLOWAY:</w:t>
      </w:r>
    </w:p>
    <w:p w14:paraId="55A886DE" w14:textId="127DEC7D" w:rsidR="00ED4F38" w:rsidRDefault="00ED2AB6" w:rsidP="0056041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ab/>
      </w:r>
      <w:r w:rsidR="00A06D3C">
        <w:rPr>
          <w:rFonts w:ascii="Arial" w:eastAsia="Arial" w:hAnsi="Arial" w:cs="Arial"/>
          <w:b/>
          <w:u w:val="single"/>
        </w:rPr>
        <w:t>Current Exhi</w:t>
      </w:r>
      <w:r w:rsidR="00691F05">
        <w:rPr>
          <w:rFonts w:ascii="Arial" w:eastAsia="Arial" w:hAnsi="Arial" w:cs="Arial"/>
          <w:b/>
          <w:u w:val="single"/>
        </w:rPr>
        <w:t>bitions</w:t>
      </w:r>
      <w:r w:rsidR="00A06D3C">
        <w:rPr>
          <w:rFonts w:ascii="Arial" w:eastAsia="Arial" w:hAnsi="Arial" w:cs="Arial"/>
          <w:b/>
          <w:u w:val="single"/>
        </w:rPr>
        <w:t>:</w:t>
      </w:r>
      <w:r w:rsidR="00A06D3C">
        <w:rPr>
          <w:rFonts w:ascii="Arial" w:eastAsia="Arial" w:hAnsi="Arial" w:cs="Arial"/>
          <w:b/>
          <w:i/>
        </w:rPr>
        <w:t xml:space="preserve"> </w:t>
      </w:r>
    </w:p>
    <w:p w14:paraId="3D4AC79E" w14:textId="77777777" w:rsidR="00150A0E" w:rsidRDefault="00150A0E" w:rsidP="0056041E">
      <w:pPr>
        <w:spacing w:after="0"/>
      </w:pPr>
    </w:p>
    <w:p w14:paraId="1B06F5F5" w14:textId="7C9F3568" w:rsidR="00A403BB" w:rsidRDefault="00A06D3C" w:rsidP="0056041E">
      <w:pPr>
        <w:spacing w:after="0"/>
        <w:rPr>
          <w:rFonts w:ascii="Arial" w:hAnsi="Arial" w:cs="Arial"/>
          <w:b/>
          <w:iCs/>
        </w:rPr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>     </w:t>
      </w:r>
      <w:r w:rsidRPr="00571D6C">
        <w:rPr>
          <w:rFonts w:ascii="Arial" w:hAnsi="Arial" w:cs="Arial"/>
          <w:b/>
        </w:rPr>
        <w:t> </w:t>
      </w:r>
      <w:r w:rsidR="00571D6C" w:rsidRPr="00571D6C">
        <w:rPr>
          <w:rFonts w:ascii="Arial" w:hAnsi="Arial" w:cs="Arial"/>
          <w:b/>
          <w:i/>
          <w:iCs/>
        </w:rPr>
        <w:t>VALERIA MARCUS: THE WORLD'S UNCERTAINTY</w:t>
      </w:r>
      <w:r w:rsidR="00571D6C">
        <w:rPr>
          <w:rFonts w:ascii="Arial" w:hAnsi="Arial" w:cs="Arial"/>
          <w:b/>
          <w:i/>
          <w:iCs/>
        </w:rPr>
        <w:t xml:space="preserve"> </w:t>
      </w:r>
      <w:r w:rsidR="00065B73">
        <w:rPr>
          <w:rFonts w:ascii="Arial" w:hAnsi="Arial" w:cs="Arial"/>
          <w:b/>
          <w:i/>
          <w:iCs/>
        </w:rPr>
        <w:t xml:space="preserve">                       </w:t>
      </w:r>
      <w:r w:rsidR="00065B73">
        <w:rPr>
          <w:rFonts w:ascii="Arial" w:hAnsi="Arial" w:cs="Arial"/>
          <w:b/>
          <w:i/>
          <w:iCs/>
        </w:rPr>
        <w:tab/>
      </w:r>
      <w:r w:rsidR="00571D6C">
        <w:rPr>
          <w:rFonts w:ascii="Arial" w:hAnsi="Arial" w:cs="Arial"/>
          <w:b/>
          <w:iCs/>
        </w:rPr>
        <w:t>Through June 3</w:t>
      </w:r>
    </w:p>
    <w:p w14:paraId="784B7DAC" w14:textId="77777777" w:rsidR="00A403BB" w:rsidRDefault="00A403BB" w:rsidP="0056041E">
      <w:pPr>
        <w:spacing w:after="0"/>
        <w:rPr>
          <w:rFonts w:ascii="Arial" w:eastAsia="Arial" w:hAnsi="Arial" w:cs="Arial"/>
          <w:b/>
          <w:u w:val="single"/>
        </w:rPr>
      </w:pPr>
    </w:p>
    <w:p w14:paraId="28D95F96" w14:textId="710EBBCD" w:rsidR="00A403BB" w:rsidRPr="00AA1713" w:rsidRDefault="00E81660" w:rsidP="00614D82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STOCKTON ART GALLERY, STOCKTON UNIVERSITY MAIN CAMPUS, GALLOWAY:</w:t>
      </w:r>
    </w:p>
    <w:p w14:paraId="4A109B81" w14:textId="77777777" w:rsidR="00E775B7" w:rsidRPr="00E775B7" w:rsidRDefault="00E775B7" w:rsidP="00614D82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3634C4AD" w14:textId="77777777" w:rsidR="00A403BB" w:rsidRDefault="00A403BB" w:rsidP="00614D82">
      <w:pPr>
        <w:spacing w:after="0" w:line="240" w:lineRule="auto"/>
        <w:ind w:right="101"/>
        <w:rPr>
          <w:rFonts w:ascii="Arial" w:eastAsia="Arial" w:hAnsi="Arial" w:cs="Arial"/>
          <w:b/>
        </w:rPr>
      </w:pPr>
      <w:r w:rsidRPr="006C742F">
        <w:rPr>
          <w:rFonts w:ascii="Noto Sans Symbols" w:eastAsia="Noto Sans Symbols" w:hAnsi="Noto Sans Symbols" w:cs="Noto Sans Symbols"/>
        </w:rPr>
        <w:t>∙</w:t>
      </w:r>
      <w:r w:rsidRPr="006C742F">
        <w:rPr>
          <w:sz w:val="14"/>
          <w:szCs w:val="14"/>
        </w:rPr>
        <w:t>     </w:t>
      </w:r>
      <w:r w:rsidRPr="006C742F">
        <w:rPr>
          <w:rFonts w:ascii="Arial" w:eastAsia="Arial" w:hAnsi="Arial" w:cs="Arial"/>
          <w:b/>
        </w:rPr>
        <w:t> Noyes</w:t>
      </w:r>
      <w:r w:rsidRPr="006C742F">
        <w:rPr>
          <w:sz w:val="14"/>
          <w:szCs w:val="14"/>
        </w:rPr>
        <w:t xml:space="preserve">  </w:t>
      </w:r>
      <w:r w:rsidRPr="006C742F">
        <w:rPr>
          <w:rFonts w:ascii="Arial" w:eastAsia="Arial" w:hAnsi="Arial" w:cs="Arial"/>
          <w:b/>
        </w:rPr>
        <w:t xml:space="preserve">Summer Art Camps: Mon. – Fri., 9 a.m. – 12 p.m.      </w:t>
      </w:r>
      <w:r>
        <w:rPr>
          <w:rFonts w:ascii="Arial" w:eastAsia="Arial" w:hAnsi="Arial" w:cs="Arial"/>
          <w:b/>
        </w:rPr>
        <w:t xml:space="preserve">                                 July 9 – 27</w:t>
      </w:r>
    </w:p>
    <w:p w14:paraId="612659D3" w14:textId="77777777" w:rsidR="00050529" w:rsidRDefault="00050529" w:rsidP="00DA1E98">
      <w:pPr>
        <w:tabs>
          <w:tab w:val="left" w:pos="1065"/>
        </w:tabs>
        <w:spacing w:after="0" w:line="360" w:lineRule="auto"/>
        <w:rPr>
          <w:rFonts w:ascii="Arial" w:eastAsia="Arial" w:hAnsi="Arial" w:cs="Arial"/>
          <w:b/>
        </w:rPr>
      </w:pPr>
    </w:p>
    <w:p w14:paraId="1B4455C6" w14:textId="1600C544" w:rsidR="00ED4F38" w:rsidRDefault="00E81660" w:rsidP="00DA1E98">
      <w:pPr>
        <w:spacing w:after="0" w:line="360" w:lineRule="auto"/>
      </w:pPr>
      <w:r>
        <w:rPr>
          <w:rFonts w:ascii="Arial" w:eastAsia="Arial" w:hAnsi="Arial" w:cs="Arial"/>
          <w:b/>
          <w:u w:val="single"/>
        </w:rPr>
        <w:t>ABOUT</w:t>
      </w:r>
      <w:r w:rsidR="00A06D3C">
        <w:rPr>
          <w:rFonts w:ascii="Arial" w:eastAsia="Arial" w:hAnsi="Arial" w:cs="Arial"/>
          <w:b/>
          <w:u w:val="single"/>
        </w:rPr>
        <w:t>:</w:t>
      </w:r>
    </w:p>
    <w:p w14:paraId="279B52B1" w14:textId="77777777" w:rsidR="00ED4F38" w:rsidRDefault="00150A0E" w:rsidP="00DA1E98">
      <w:pPr>
        <w:spacing w:after="0" w:line="360" w:lineRule="auto"/>
        <w:ind w:right="4"/>
      </w:pPr>
      <w:r>
        <w:rPr>
          <w:rFonts w:ascii="Arial" w:eastAsia="Arial" w:hAnsi="Arial" w:cs="Arial"/>
          <w:b/>
        </w:rPr>
        <w:t xml:space="preserve">1. Noyes </w:t>
      </w:r>
      <w:r w:rsidR="000E6EAC">
        <w:rPr>
          <w:rFonts w:ascii="Arial" w:eastAsia="Arial" w:hAnsi="Arial" w:cs="Arial"/>
          <w:b/>
        </w:rPr>
        <w:t xml:space="preserve">Museum </w:t>
      </w:r>
      <w:r>
        <w:rPr>
          <w:rFonts w:ascii="Arial" w:eastAsia="Arial" w:hAnsi="Arial" w:cs="Arial"/>
          <w:b/>
        </w:rPr>
        <w:t>Galleries, Stockton’s</w:t>
      </w:r>
      <w:r w:rsidR="00A06D3C">
        <w:rPr>
          <w:rFonts w:ascii="Arial" w:eastAsia="Arial" w:hAnsi="Arial" w:cs="Arial"/>
          <w:b/>
        </w:rPr>
        <w:t xml:space="preserve"> Kramer Hall</w:t>
      </w:r>
      <w:r w:rsidR="00A06D3C">
        <w:rPr>
          <w:rFonts w:ascii="Arial" w:eastAsia="Arial" w:hAnsi="Arial" w:cs="Arial"/>
        </w:rPr>
        <w:t xml:space="preserve">, 30 Front St., Hammonton, N.J. 08037 • </w:t>
      </w:r>
      <w:hyperlink r:id="rId12">
        <w:r w:rsidR="00A06D3C">
          <w:rPr>
            <w:rFonts w:ascii="Arial" w:eastAsia="Arial" w:hAnsi="Arial" w:cs="Arial"/>
            <w:color w:val="0000FF"/>
            <w:u w:val="single"/>
          </w:rPr>
          <w:t>(609) 626-3420</w:t>
        </w:r>
      </w:hyperlink>
      <w:r w:rsidR="00A06D3C">
        <w:rPr>
          <w:rFonts w:ascii="Arial" w:eastAsia="Arial" w:hAnsi="Arial" w:cs="Arial"/>
        </w:rPr>
        <w:t xml:space="preserve"> • </w:t>
      </w:r>
      <w:hyperlink r:id="rId13">
        <w:r w:rsidR="00A06D3C">
          <w:rPr>
            <w:rFonts w:ascii="Arial" w:eastAsia="Arial" w:hAnsi="Arial" w:cs="Arial"/>
            <w:b/>
            <w:color w:val="0000FF"/>
            <w:u w:val="single"/>
          </w:rPr>
          <w:t>www.noyesmuseum.org</w:t>
        </w:r>
      </w:hyperlink>
    </w:p>
    <w:p w14:paraId="0CC007E7" w14:textId="77777777" w:rsidR="00ED4F38" w:rsidRDefault="000E6EAC" w:rsidP="00DA1E98">
      <w:pPr>
        <w:spacing w:after="0" w:line="360" w:lineRule="auto"/>
        <w:ind w:right="4"/>
      </w:pPr>
      <w:r>
        <w:rPr>
          <w:rFonts w:ascii="Arial" w:eastAsia="Arial" w:hAnsi="Arial" w:cs="Arial"/>
          <w:b/>
        </w:rPr>
        <w:t>2</w:t>
      </w:r>
      <w:r w:rsidR="00A06D3C">
        <w:rPr>
          <w:rFonts w:ascii="Arial" w:eastAsia="Arial" w:hAnsi="Arial" w:cs="Arial"/>
          <w:b/>
        </w:rPr>
        <w:t>. Noyes Arts Garage:</w:t>
      </w:r>
      <w:r w:rsidR="00A06D3C">
        <w:rPr>
          <w:rFonts w:ascii="Arial" w:eastAsia="Arial" w:hAnsi="Arial" w:cs="Arial"/>
        </w:rPr>
        <w:t xml:space="preserve"> 2200 Fairmount Ave., Atlantic City, N.J. 08401 • </w:t>
      </w:r>
      <w:hyperlink r:id="rId14">
        <w:r w:rsidR="00A06D3C">
          <w:rPr>
            <w:rFonts w:ascii="Arial" w:eastAsia="Arial" w:hAnsi="Arial" w:cs="Arial"/>
            <w:color w:val="0000FF"/>
            <w:u w:val="single"/>
          </w:rPr>
          <w:t>(609) 626-3805</w:t>
        </w:r>
      </w:hyperlink>
      <w:r w:rsidR="00A06D3C">
        <w:rPr>
          <w:rFonts w:ascii="Arial" w:eastAsia="Arial" w:hAnsi="Arial" w:cs="Arial"/>
        </w:rPr>
        <w:t xml:space="preserve"> • </w:t>
      </w:r>
      <w:hyperlink r:id="rId15">
        <w:r w:rsidR="00A06D3C">
          <w:rPr>
            <w:rFonts w:ascii="Arial" w:eastAsia="Arial" w:hAnsi="Arial" w:cs="Arial"/>
            <w:b/>
            <w:color w:val="0000FF"/>
            <w:u w:val="single"/>
          </w:rPr>
          <w:t>www.artsgarageac.com</w:t>
        </w:r>
      </w:hyperlink>
      <w:r w:rsidR="00A06D3C">
        <w:rPr>
          <w:rFonts w:ascii="Arial" w:eastAsia="Arial" w:hAnsi="Arial" w:cs="Arial"/>
          <w:b/>
        </w:rPr>
        <w:t xml:space="preserve"> </w:t>
      </w:r>
    </w:p>
    <w:p w14:paraId="3DFBD3DA" w14:textId="37462FE2" w:rsidR="00ED4F38" w:rsidRDefault="000E6EAC" w:rsidP="00DA1E98">
      <w:pPr>
        <w:spacing w:after="0" w:line="360" w:lineRule="auto"/>
        <w:ind w:right="4"/>
        <w:rPr>
          <w:rFonts w:ascii="Arial" w:eastAsia="Arial" w:hAnsi="Arial" w:cs="Arial"/>
          <w:color w:val="0000FF"/>
          <w:u w:val="single"/>
        </w:rPr>
      </w:pPr>
      <w:r w:rsidRPr="000E6EAC">
        <w:rPr>
          <w:rFonts w:ascii="Arial" w:eastAsia="Arial" w:hAnsi="Arial" w:cs="Arial"/>
          <w:b/>
        </w:rPr>
        <w:t>3</w:t>
      </w:r>
      <w:r w:rsidR="00A06D3C">
        <w:rPr>
          <w:rFonts w:ascii="Arial" w:eastAsia="Arial" w:hAnsi="Arial" w:cs="Arial"/>
        </w:rPr>
        <w:t xml:space="preserve">. </w:t>
      </w:r>
      <w:r w:rsidR="00150A0E">
        <w:rPr>
          <w:rFonts w:ascii="Arial" w:eastAsia="Arial" w:hAnsi="Arial" w:cs="Arial"/>
          <w:b/>
        </w:rPr>
        <w:t xml:space="preserve">Noyes </w:t>
      </w:r>
      <w:r w:rsidR="00210AF7">
        <w:rPr>
          <w:rFonts w:ascii="Arial" w:eastAsia="Arial" w:hAnsi="Arial" w:cs="Arial"/>
          <w:b/>
        </w:rPr>
        <w:t xml:space="preserve">Museum </w:t>
      </w:r>
      <w:r w:rsidR="00150A0E">
        <w:rPr>
          <w:rFonts w:ascii="Arial" w:eastAsia="Arial" w:hAnsi="Arial" w:cs="Arial"/>
          <w:b/>
        </w:rPr>
        <w:t xml:space="preserve">Gallery, </w:t>
      </w:r>
      <w:r w:rsidR="00A06D3C">
        <w:rPr>
          <w:rFonts w:ascii="Arial" w:eastAsia="Arial" w:hAnsi="Arial" w:cs="Arial"/>
          <w:b/>
        </w:rPr>
        <w:t>Seaview</w:t>
      </w:r>
      <w:r w:rsidR="00150A0E">
        <w:rPr>
          <w:rFonts w:ascii="Arial" w:eastAsia="Arial" w:hAnsi="Arial" w:cs="Arial"/>
          <w:b/>
        </w:rPr>
        <w:t xml:space="preserve"> Resort</w:t>
      </w:r>
      <w:r w:rsidR="00A06D3C">
        <w:rPr>
          <w:rFonts w:ascii="Arial" w:eastAsia="Arial" w:hAnsi="Arial" w:cs="Arial"/>
          <w:b/>
        </w:rPr>
        <w:t>:</w:t>
      </w:r>
      <w:r w:rsidR="00A06D3C">
        <w:rPr>
          <w:rFonts w:ascii="Arial" w:eastAsia="Arial" w:hAnsi="Arial" w:cs="Arial"/>
        </w:rPr>
        <w:t xml:space="preserve"> 401 S. New York Rd., Galloway, N.J. 08205 • </w:t>
      </w:r>
      <w:hyperlink r:id="rId16">
        <w:r w:rsidR="00A06D3C">
          <w:rPr>
            <w:rFonts w:ascii="Arial" w:eastAsia="Arial" w:hAnsi="Arial" w:cs="Arial"/>
            <w:color w:val="0000FF"/>
            <w:u w:val="single"/>
          </w:rPr>
          <w:t>(609) 626-3420</w:t>
        </w:r>
      </w:hyperlink>
    </w:p>
    <w:p w14:paraId="5168631F" w14:textId="2CAF7B59" w:rsidR="00AA1713" w:rsidRDefault="000E6EAC" w:rsidP="00DA1E98">
      <w:pPr>
        <w:spacing w:after="0" w:line="360" w:lineRule="auto"/>
        <w:ind w:right="4"/>
        <w:rPr>
          <w:rFonts w:ascii="Arial" w:eastAsia="Arial" w:hAnsi="Arial" w:cs="Arial"/>
        </w:rPr>
      </w:pPr>
      <w:r w:rsidRPr="000E6EAC">
        <w:rPr>
          <w:rFonts w:ascii="Arial" w:eastAsia="Arial" w:hAnsi="Arial" w:cs="Arial"/>
          <w:b/>
          <w:color w:val="auto"/>
        </w:rPr>
        <w:t xml:space="preserve">4. Noyes </w:t>
      </w:r>
      <w:r w:rsidR="00210AF7">
        <w:rPr>
          <w:rFonts w:ascii="Arial" w:eastAsia="Arial" w:hAnsi="Arial" w:cs="Arial"/>
          <w:b/>
          <w:color w:val="auto"/>
        </w:rPr>
        <w:t xml:space="preserve">Museum </w:t>
      </w:r>
      <w:r w:rsidRPr="000E6EAC">
        <w:rPr>
          <w:rFonts w:ascii="Arial" w:eastAsia="Arial" w:hAnsi="Arial" w:cs="Arial"/>
          <w:b/>
          <w:color w:val="auto"/>
        </w:rPr>
        <w:t xml:space="preserve">Gallery, </w:t>
      </w:r>
      <w:r w:rsidR="00644628">
        <w:rPr>
          <w:rFonts w:ascii="Arial" w:eastAsia="Arial" w:hAnsi="Arial" w:cs="Arial"/>
          <w:b/>
          <w:color w:val="auto"/>
        </w:rPr>
        <w:t xml:space="preserve">The </w:t>
      </w:r>
      <w:r>
        <w:rPr>
          <w:rFonts w:ascii="Arial" w:eastAsia="Arial" w:hAnsi="Arial" w:cs="Arial"/>
          <w:b/>
          <w:color w:val="auto"/>
        </w:rPr>
        <w:t>Claridge</w:t>
      </w:r>
      <w:r w:rsidR="0050527F">
        <w:rPr>
          <w:rFonts w:ascii="Arial" w:eastAsia="Arial" w:hAnsi="Arial" w:cs="Arial"/>
          <w:b/>
          <w:color w:val="auto"/>
        </w:rPr>
        <w:t xml:space="preserve">: </w:t>
      </w:r>
      <w:r w:rsidR="0050527F" w:rsidRPr="0050527F">
        <w:t xml:space="preserve"> </w:t>
      </w:r>
      <w:r w:rsidR="0050527F" w:rsidRPr="0050527F">
        <w:rPr>
          <w:rFonts w:ascii="Arial" w:hAnsi="Arial" w:cs="Arial"/>
          <w:color w:val="auto"/>
        </w:rPr>
        <w:t>The Boardwalk &amp; Park Place, Atlantic City, NJ 08401 • (844) AC IS FUN • (844) 224-7386</w:t>
      </w:r>
      <w:r w:rsidR="00A06D3C" w:rsidRPr="0050527F">
        <w:rPr>
          <w:rFonts w:ascii="Arial" w:eastAsia="Arial" w:hAnsi="Arial" w:cs="Arial"/>
        </w:rPr>
        <w:t> </w:t>
      </w:r>
    </w:p>
    <w:p w14:paraId="5420038D" w14:textId="56CF685A" w:rsidR="00ED4F38" w:rsidRPr="00614D82" w:rsidRDefault="00614D82" w:rsidP="00614D82">
      <w:pPr>
        <w:spacing w:after="0" w:line="360" w:lineRule="auto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#          #         #</w:t>
      </w:r>
      <w:r>
        <w:rPr>
          <w:rFonts w:ascii="Arial" w:eastAsia="Arial" w:hAnsi="Arial" w:cs="Arial"/>
        </w:rPr>
        <w:tab/>
      </w:r>
      <w:bookmarkStart w:id="1" w:name="_GoBack"/>
      <w:bookmarkEnd w:id="1"/>
      <w:r w:rsidR="00A06D3C">
        <w:rPr>
          <w:rFonts w:ascii="Arial" w:eastAsia="Arial" w:hAnsi="Arial" w:cs="Arial"/>
        </w:rPr>
        <w:tab/>
      </w:r>
    </w:p>
    <w:sectPr w:rsidR="00ED4F38" w:rsidRPr="00614D82" w:rsidSect="00064EE7">
      <w:footerReference w:type="default" r:id="rId17"/>
      <w:pgSz w:w="12240" w:h="15840"/>
      <w:pgMar w:top="432" w:right="1152" w:bottom="43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0D037" w14:textId="77777777" w:rsidR="00A32627" w:rsidRDefault="00A32627" w:rsidP="00EB4BFB">
      <w:pPr>
        <w:spacing w:after="0" w:line="240" w:lineRule="auto"/>
      </w:pPr>
      <w:r>
        <w:separator/>
      </w:r>
    </w:p>
  </w:endnote>
  <w:endnote w:type="continuationSeparator" w:id="0">
    <w:p w14:paraId="4C464B0F" w14:textId="77777777" w:rsidR="00A32627" w:rsidRDefault="00A32627" w:rsidP="00EB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81465" w14:textId="77777777" w:rsidR="00A32627" w:rsidRDefault="00A32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362B3" w14:textId="77777777" w:rsidR="00A32627" w:rsidRDefault="00A3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5A7C" w14:textId="77777777" w:rsidR="00A32627" w:rsidRDefault="00A32627" w:rsidP="00EB4BFB">
      <w:pPr>
        <w:spacing w:after="0" w:line="240" w:lineRule="auto"/>
      </w:pPr>
      <w:r>
        <w:separator/>
      </w:r>
    </w:p>
  </w:footnote>
  <w:footnote w:type="continuationSeparator" w:id="0">
    <w:p w14:paraId="0B4BB85B" w14:textId="77777777" w:rsidR="00A32627" w:rsidRDefault="00A32627" w:rsidP="00EB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C28"/>
    <w:multiLevelType w:val="hybridMultilevel"/>
    <w:tmpl w:val="1EB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B39"/>
    <w:multiLevelType w:val="hybridMultilevel"/>
    <w:tmpl w:val="E08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6DF4"/>
    <w:multiLevelType w:val="hybridMultilevel"/>
    <w:tmpl w:val="0D4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508"/>
    <w:multiLevelType w:val="multilevel"/>
    <w:tmpl w:val="16E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A156C"/>
    <w:multiLevelType w:val="multilevel"/>
    <w:tmpl w:val="E87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43A87"/>
    <w:multiLevelType w:val="hybridMultilevel"/>
    <w:tmpl w:val="3002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5007"/>
    <w:multiLevelType w:val="multilevel"/>
    <w:tmpl w:val="A99EB612"/>
    <w:lvl w:ilvl="0">
      <w:start w:val="1"/>
      <w:numFmt w:val="decimal"/>
      <w:lvlText w:val="%1."/>
      <w:lvlJc w:val="left"/>
      <w:pPr>
        <w:ind w:left="1425" w:firstLine="1065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firstLine="1785"/>
      </w:pPr>
    </w:lvl>
    <w:lvl w:ilvl="2">
      <w:start w:val="1"/>
      <w:numFmt w:val="lowerRoman"/>
      <w:lvlText w:val="%3."/>
      <w:lvlJc w:val="right"/>
      <w:pPr>
        <w:ind w:left="2865" w:firstLine="2685"/>
      </w:pPr>
    </w:lvl>
    <w:lvl w:ilvl="3">
      <w:start w:val="1"/>
      <w:numFmt w:val="decimal"/>
      <w:lvlText w:val="%4."/>
      <w:lvlJc w:val="left"/>
      <w:pPr>
        <w:ind w:left="3585" w:firstLine="3225"/>
      </w:pPr>
    </w:lvl>
    <w:lvl w:ilvl="4">
      <w:start w:val="1"/>
      <w:numFmt w:val="lowerLetter"/>
      <w:lvlText w:val="%5."/>
      <w:lvlJc w:val="left"/>
      <w:pPr>
        <w:ind w:left="4305" w:firstLine="3945"/>
      </w:pPr>
    </w:lvl>
    <w:lvl w:ilvl="5">
      <w:start w:val="1"/>
      <w:numFmt w:val="lowerRoman"/>
      <w:lvlText w:val="%6."/>
      <w:lvlJc w:val="right"/>
      <w:pPr>
        <w:ind w:left="5025" w:firstLine="4845"/>
      </w:pPr>
    </w:lvl>
    <w:lvl w:ilvl="6">
      <w:start w:val="1"/>
      <w:numFmt w:val="decimal"/>
      <w:lvlText w:val="%7."/>
      <w:lvlJc w:val="left"/>
      <w:pPr>
        <w:ind w:left="5745" w:firstLine="5385"/>
      </w:pPr>
    </w:lvl>
    <w:lvl w:ilvl="7">
      <w:start w:val="1"/>
      <w:numFmt w:val="lowerLetter"/>
      <w:lvlText w:val="%8."/>
      <w:lvlJc w:val="left"/>
      <w:pPr>
        <w:ind w:left="6465" w:firstLine="6105"/>
      </w:pPr>
    </w:lvl>
    <w:lvl w:ilvl="8">
      <w:start w:val="1"/>
      <w:numFmt w:val="lowerRoman"/>
      <w:lvlText w:val="%9."/>
      <w:lvlJc w:val="right"/>
      <w:pPr>
        <w:ind w:left="7185" w:firstLine="7005"/>
      </w:pPr>
    </w:lvl>
  </w:abstractNum>
  <w:abstractNum w:abstractNumId="7">
    <w:nsid w:val="57A76CCD"/>
    <w:multiLevelType w:val="hybridMultilevel"/>
    <w:tmpl w:val="8F76312A"/>
    <w:lvl w:ilvl="0" w:tplc="9A5C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60868"/>
    <w:multiLevelType w:val="hybridMultilevel"/>
    <w:tmpl w:val="4A48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2A57"/>
    <w:multiLevelType w:val="multilevel"/>
    <w:tmpl w:val="2B5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07402"/>
    <w:multiLevelType w:val="hybridMultilevel"/>
    <w:tmpl w:val="63A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8"/>
    <w:rsid w:val="00005668"/>
    <w:rsid w:val="000058E9"/>
    <w:rsid w:val="00030D3E"/>
    <w:rsid w:val="000348B5"/>
    <w:rsid w:val="000406F6"/>
    <w:rsid w:val="00050529"/>
    <w:rsid w:val="00064EE7"/>
    <w:rsid w:val="00065B73"/>
    <w:rsid w:val="000718DB"/>
    <w:rsid w:val="00074B29"/>
    <w:rsid w:val="00093DE8"/>
    <w:rsid w:val="000A1686"/>
    <w:rsid w:val="000E1494"/>
    <w:rsid w:val="000E6EAC"/>
    <w:rsid w:val="00106549"/>
    <w:rsid w:val="0011696F"/>
    <w:rsid w:val="0013583F"/>
    <w:rsid w:val="00143A49"/>
    <w:rsid w:val="00150A0E"/>
    <w:rsid w:val="0018023C"/>
    <w:rsid w:val="0018670F"/>
    <w:rsid w:val="001B243D"/>
    <w:rsid w:val="001D51C8"/>
    <w:rsid w:val="001E540E"/>
    <w:rsid w:val="00210AF7"/>
    <w:rsid w:val="00216F99"/>
    <w:rsid w:val="002173EB"/>
    <w:rsid w:val="00266473"/>
    <w:rsid w:val="002710C1"/>
    <w:rsid w:val="00295FE4"/>
    <w:rsid w:val="002A7EE3"/>
    <w:rsid w:val="002B5848"/>
    <w:rsid w:val="002C0FC3"/>
    <w:rsid w:val="002C4CFF"/>
    <w:rsid w:val="002D5376"/>
    <w:rsid w:val="002E4263"/>
    <w:rsid w:val="002E53F9"/>
    <w:rsid w:val="0030179B"/>
    <w:rsid w:val="003209EB"/>
    <w:rsid w:val="00330B1A"/>
    <w:rsid w:val="003341DA"/>
    <w:rsid w:val="00337241"/>
    <w:rsid w:val="003418C8"/>
    <w:rsid w:val="00342633"/>
    <w:rsid w:val="00351A96"/>
    <w:rsid w:val="003851BC"/>
    <w:rsid w:val="0039438D"/>
    <w:rsid w:val="003B1AB2"/>
    <w:rsid w:val="003D691C"/>
    <w:rsid w:val="0043042C"/>
    <w:rsid w:val="00434E98"/>
    <w:rsid w:val="00440AB0"/>
    <w:rsid w:val="004515B2"/>
    <w:rsid w:val="0046101A"/>
    <w:rsid w:val="004639CD"/>
    <w:rsid w:val="004771A3"/>
    <w:rsid w:val="00497EE4"/>
    <w:rsid w:val="004C3003"/>
    <w:rsid w:val="004D6F46"/>
    <w:rsid w:val="0050146E"/>
    <w:rsid w:val="0050527F"/>
    <w:rsid w:val="00535878"/>
    <w:rsid w:val="005406B9"/>
    <w:rsid w:val="00552092"/>
    <w:rsid w:val="00555790"/>
    <w:rsid w:val="0056041E"/>
    <w:rsid w:val="00571D6C"/>
    <w:rsid w:val="005A66F3"/>
    <w:rsid w:val="005A6DBE"/>
    <w:rsid w:val="005E57E0"/>
    <w:rsid w:val="005F2047"/>
    <w:rsid w:val="005F4DE8"/>
    <w:rsid w:val="00614D82"/>
    <w:rsid w:val="00633973"/>
    <w:rsid w:val="00644628"/>
    <w:rsid w:val="00657437"/>
    <w:rsid w:val="00661CA1"/>
    <w:rsid w:val="006701D7"/>
    <w:rsid w:val="00691F05"/>
    <w:rsid w:val="006B0E2B"/>
    <w:rsid w:val="006C267B"/>
    <w:rsid w:val="006C742F"/>
    <w:rsid w:val="006E4C54"/>
    <w:rsid w:val="006F1001"/>
    <w:rsid w:val="0070033D"/>
    <w:rsid w:val="00714E92"/>
    <w:rsid w:val="00741717"/>
    <w:rsid w:val="00746292"/>
    <w:rsid w:val="007A32E3"/>
    <w:rsid w:val="007A7970"/>
    <w:rsid w:val="007F3FA2"/>
    <w:rsid w:val="00804EC1"/>
    <w:rsid w:val="008447E1"/>
    <w:rsid w:val="0084607E"/>
    <w:rsid w:val="00855E8C"/>
    <w:rsid w:val="008615D8"/>
    <w:rsid w:val="00866A37"/>
    <w:rsid w:val="008D16A1"/>
    <w:rsid w:val="008E0FBD"/>
    <w:rsid w:val="008F3BF5"/>
    <w:rsid w:val="008F5120"/>
    <w:rsid w:val="0090675A"/>
    <w:rsid w:val="0091586B"/>
    <w:rsid w:val="00944C32"/>
    <w:rsid w:val="00945ABC"/>
    <w:rsid w:val="009667A7"/>
    <w:rsid w:val="00967DD8"/>
    <w:rsid w:val="009A0599"/>
    <w:rsid w:val="009B532C"/>
    <w:rsid w:val="009C2F5E"/>
    <w:rsid w:val="009C7F0B"/>
    <w:rsid w:val="009E0ED8"/>
    <w:rsid w:val="009F239A"/>
    <w:rsid w:val="00A06D3C"/>
    <w:rsid w:val="00A32627"/>
    <w:rsid w:val="00A403BB"/>
    <w:rsid w:val="00A43E52"/>
    <w:rsid w:val="00A6082A"/>
    <w:rsid w:val="00A64AB1"/>
    <w:rsid w:val="00A73F3E"/>
    <w:rsid w:val="00A860F9"/>
    <w:rsid w:val="00A864F0"/>
    <w:rsid w:val="00AA1713"/>
    <w:rsid w:val="00AC70CD"/>
    <w:rsid w:val="00B06F18"/>
    <w:rsid w:val="00B36AB9"/>
    <w:rsid w:val="00B53396"/>
    <w:rsid w:val="00B72707"/>
    <w:rsid w:val="00B75DBC"/>
    <w:rsid w:val="00B9429E"/>
    <w:rsid w:val="00BC5A15"/>
    <w:rsid w:val="00BD3A69"/>
    <w:rsid w:val="00BD755B"/>
    <w:rsid w:val="00BE38B1"/>
    <w:rsid w:val="00BF7CCB"/>
    <w:rsid w:val="00C06ACA"/>
    <w:rsid w:val="00C129BB"/>
    <w:rsid w:val="00C142A7"/>
    <w:rsid w:val="00C15488"/>
    <w:rsid w:val="00C37901"/>
    <w:rsid w:val="00C40788"/>
    <w:rsid w:val="00C40CA4"/>
    <w:rsid w:val="00C53D2A"/>
    <w:rsid w:val="00C60E89"/>
    <w:rsid w:val="00CA2DFA"/>
    <w:rsid w:val="00CB1E0E"/>
    <w:rsid w:val="00D01BFD"/>
    <w:rsid w:val="00D111D9"/>
    <w:rsid w:val="00D1125C"/>
    <w:rsid w:val="00D22F9C"/>
    <w:rsid w:val="00D32980"/>
    <w:rsid w:val="00D32C14"/>
    <w:rsid w:val="00D5230E"/>
    <w:rsid w:val="00D7773A"/>
    <w:rsid w:val="00D8555E"/>
    <w:rsid w:val="00D86BF7"/>
    <w:rsid w:val="00DA09D1"/>
    <w:rsid w:val="00DA1E98"/>
    <w:rsid w:val="00DC0C88"/>
    <w:rsid w:val="00DE2107"/>
    <w:rsid w:val="00DE6787"/>
    <w:rsid w:val="00E01A42"/>
    <w:rsid w:val="00E2130D"/>
    <w:rsid w:val="00E27E17"/>
    <w:rsid w:val="00E3224B"/>
    <w:rsid w:val="00E42AE2"/>
    <w:rsid w:val="00E46349"/>
    <w:rsid w:val="00E537F8"/>
    <w:rsid w:val="00E62EC2"/>
    <w:rsid w:val="00E775B7"/>
    <w:rsid w:val="00E81660"/>
    <w:rsid w:val="00E840CF"/>
    <w:rsid w:val="00E841CD"/>
    <w:rsid w:val="00E97A79"/>
    <w:rsid w:val="00EA1DC9"/>
    <w:rsid w:val="00EA2996"/>
    <w:rsid w:val="00EA4CFF"/>
    <w:rsid w:val="00EB4BFB"/>
    <w:rsid w:val="00EC3C95"/>
    <w:rsid w:val="00EC6CC5"/>
    <w:rsid w:val="00ED2929"/>
    <w:rsid w:val="00ED2AB6"/>
    <w:rsid w:val="00ED4F38"/>
    <w:rsid w:val="00EE7DA1"/>
    <w:rsid w:val="00F03A52"/>
    <w:rsid w:val="00F20651"/>
    <w:rsid w:val="00F24441"/>
    <w:rsid w:val="00F55EF4"/>
    <w:rsid w:val="00F67A10"/>
    <w:rsid w:val="00F8387F"/>
    <w:rsid w:val="00F85337"/>
    <w:rsid w:val="00FC010A"/>
    <w:rsid w:val="00FD2207"/>
    <w:rsid w:val="00FD226E"/>
    <w:rsid w:val="00FD5D7E"/>
    <w:rsid w:val="00FF1746"/>
    <w:rsid w:val="00FF3F2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EA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55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E38B1"/>
    <w:rPr>
      <w:i/>
      <w:iCs/>
    </w:rPr>
  </w:style>
  <w:style w:type="character" w:customStyle="1" w:styleId="apple-converted-space">
    <w:name w:val="apple-converted-space"/>
    <w:basedOn w:val="DefaultParagraphFont"/>
    <w:rsid w:val="00D32980"/>
  </w:style>
  <w:style w:type="character" w:styleId="Hyperlink">
    <w:name w:val="Hyperlink"/>
    <w:basedOn w:val="DefaultParagraphFont"/>
    <w:uiPriority w:val="99"/>
    <w:unhideWhenUsed/>
    <w:rsid w:val="00670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FB"/>
  </w:style>
  <w:style w:type="paragraph" w:styleId="Footer">
    <w:name w:val="footer"/>
    <w:basedOn w:val="Normal"/>
    <w:link w:val="Foot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FB"/>
  </w:style>
  <w:style w:type="paragraph" w:styleId="NormalWeb">
    <w:name w:val="Normal (Web)"/>
    <w:basedOn w:val="Normal"/>
    <w:uiPriority w:val="99"/>
    <w:semiHidden/>
    <w:unhideWhenUsed/>
    <w:rsid w:val="00EA1DC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E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55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E38B1"/>
    <w:rPr>
      <w:i/>
      <w:iCs/>
    </w:rPr>
  </w:style>
  <w:style w:type="character" w:customStyle="1" w:styleId="apple-converted-space">
    <w:name w:val="apple-converted-space"/>
    <w:basedOn w:val="DefaultParagraphFont"/>
    <w:rsid w:val="00D32980"/>
  </w:style>
  <w:style w:type="character" w:styleId="Hyperlink">
    <w:name w:val="Hyperlink"/>
    <w:basedOn w:val="DefaultParagraphFont"/>
    <w:uiPriority w:val="99"/>
    <w:unhideWhenUsed/>
    <w:rsid w:val="00670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FB"/>
  </w:style>
  <w:style w:type="paragraph" w:styleId="Footer">
    <w:name w:val="footer"/>
    <w:basedOn w:val="Normal"/>
    <w:link w:val="FooterChar"/>
    <w:uiPriority w:val="99"/>
    <w:unhideWhenUsed/>
    <w:rsid w:val="00EB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FB"/>
  </w:style>
  <w:style w:type="paragraph" w:styleId="NormalWeb">
    <w:name w:val="Normal (Web)"/>
    <w:basedOn w:val="Normal"/>
    <w:uiPriority w:val="99"/>
    <w:semiHidden/>
    <w:unhideWhenUsed/>
    <w:rsid w:val="00EA1DC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E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82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4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27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5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1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85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27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44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63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19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793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541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367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530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753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354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543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816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545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783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53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0962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9913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hyperlink" Target="https://www.flickr.com/gp/frednoyes/39S6XN" TargetMode="External"/><Relationship Id="rId11" Type="http://schemas.openxmlformats.org/officeDocument/2006/relationships/hyperlink" Target="http://www.themoonbeast.com/" TargetMode="External"/><Relationship Id="rId12" Type="http://schemas.openxmlformats.org/officeDocument/2006/relationships/hyperlink" Target="about:blank" TargetMode="External"/><Relationship Id="rId13" Type="http://schemas.openxmlformats.org/officeDocument/2006/relationships/hyperlink" Target="http://www.noyesmuseum.org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http://www.artsgarageac.com" TargetMode="External"/><Relationship Id="rId16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6"/>
    <w:rsid w:val="005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8E9BB42044F409F5E5F004F9229B7">
    <w:name w:val="3DA8E9BB42044F409F5E5F004F9229B7"/>
    <w:rsid w:val="00581946"/>
  </w:style>
  <w:style w:type="paragraph" w:customStyle="1" w:styleId="5DCBB751B6976D4B8A70EDF30050AA42">
    <w:name w:val="5DCBB751B6976D4B8A70EDF30050AA42"/>
    <w:rsid w:val="00581946"/>
  </w:style>
  <w:style w:type="paragraph" w:customStyle="1" w:styleId="C7BDB0FB6AF5CD4EABC4A3208968BE2C">
    <w:name w:val="C7BDB0FB6AF5CD4EABC4A3208968BE2C"/>
    <w:rsid w:val="00581946"/>
  </w:style>
  <w:style w:type="paragraph" w:customStyle="1" w:styleId="031D89F93B6646488EDA2872F0727206">
    <w:name w:val="031D89F93B6646488EDA2872F0727206"/>
    <w:rsid w:val="00581946"/>
  </w:style>
  <w:style w:type="paragraph" w:customStyle="1" w:styleId="9FBAA24C11DF074A8D0A03F9DD7F725B">
    <w:name w:val="9FBAA24C11DF074A8D0A03F9DD7F725B"/>
    <w:rsid w:val="00581946"/>
  </w:style>
  <w:style w:type="paragraph" w:customStyle="1" w:styleId="DC7ADD13B48A6B45968645051F0D97ED">
    <w:name w:val="DC7ADD13B48A6B45968645051F0D97ED"/>
    <w:rsid w:val="005819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8E9BB42044F409F5E5F004F9229B7">
    <w:name w:val="3DA8E9BB42044F409F5E5F004F9229B7"/>
    <w:rsid w:val="00581946"/>
  </w:style>
  <w:style w:type="paragraph" w:customStyle="1" w:styleId="5DCBB751B6976D4B8A70EDF30050AA42">
    <w:name w:val="5DCBB751B6976D4B8A70EDF30050AA42"/>
    <w:rsid w:val="00581946"/>
  </w:style>
  <w:style w:type="paragraph" w:customStyle="1" w:styleId="C7BDB0FB6AF5CD4EABC4A3208968BE2C">
    <w:name w:val="C7BDB0FB6AF5CD4EABC4A3208968BE2C"/>
    <w:rsid w:val="00581946"/>
  </w:style>
  <w:style w:type="paragraph" w:customStyle="1" w:styleId="031D89F93B6646488EDA2872F0727206">
    <w:name w:val="031D89F93B6646488EDA2872F0727206"/>
    <w:rsid w:val="00581946"/>
  </w:style>
  <w:style w:type="paragraph" w:customStyle="1" w:styleId="9FBAA24C11DF074A8D0A03F9DD7F725B">
    <w:name w:val="9FBAA24C11DF074A8D0A03F9DD7F725B"/>
    <w:rsid w:val="00581946"/>
  </w:style>
  <w:style w:type="paragraph" w:customStyle="1" w:styleId="DC7ADD13B48A6B45968645051F0D97ED">
    <w:name w:val="DC7ADD13B48A6B45968645051F0D97ED"/>
    <w:rsid w:val="00581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8E34A-4980-9545-8AFE-1645236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Richard Stockton College of NJ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Museum, Noyes</dc:creator>
  <cp:lastModifiedBy>Saskia Schmidt</cp:lastModifiedBy>
  <cp:revision>11</cp:revision>
  <cp:lastPrinted>2018-01-09T20:54:00Z</cp:lastPrinted>
  <dcterms:created xsi:type="dcterms:W3CDTF">2018-04-28T15:40:00Z</dcterms:created>
  <dcterms:modified xsi:type="dcterms:W3CDTF">2018-04-28T17:21:00Z</dcterms:modified>
</cp:coreProperties>
</file>